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0B7FA" w14:textId="77777777" w:rsidR="00F70B08" w:rsidRPr="00F70B08" w:rsidRDefault="00D751C4" w:rsidP="00F70B08">
      <w:pPr>
        <w:rPr>
          <w:rFonts w:ascii="Times New Roman" w:hAnsi="Times New Roman" w:cs="Times New Roman"/>
          <w:sz w:val="28"/>
          <w:szCs w:val="28"/>
        </w:rPr>
      </w:pPr>
      <w:r w:rsidRPr="00F70B08">
        <w:rPr>
          <w:rFonts w:ascii="Times New Roman" w:hAnsi="Times New Roman" w:cs="Times New Roman"/>
          <w:i/>
          <w:sz w:val="28"/>
          <w:szCs w:val="28"/>
        </w:rPr>
        <w:t>Death of a Salesman</w:t>
      </w:r>
      <w:r w:rsidR="00F70B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B08" w:rsidRPr="00F70B08">
        <w:rPr>
          <w:rFonts w:ascii="Times New Roman" w:hAnsi="Times New Roman" w:cs="Times New Roman"/>
          <w:sz w:val="28"/>
          <w:szCs w:val="28"/>
        </w:rPr>
        <w:t>ACT 2</w:t>
      </w:r>
    </w:p>
    <w:p w14:paraId="4015FF30" w14:textId="26EBA7C2" w:rsidR="00D751C4" w:rsidRPr="00AD1C52" w:rsidRDefault="00D751C4">
      <w:pPr>
        <w:rPr>
          <w:rFonts w:ascii="Times New Roman" w:hAnsi="Times New Roman" w:cs="Times New Roman"/>
          <w:sz w:val="16"/>
          <w:szCs w:val="16"/>
        </w:rPr>
      </w:pPr>
    </w:p>
    <w:p w14:paraId="1A7B95FB" w14:textId="1235800C" w:rsidR="002A41A2" w:rsidRPr="00F70B08" w:rsidRDefault="002A41A2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 xml:space="preserve">Consider the farming and building references in Act 1 and make note of them as you read Act 2. </w:t>
      </w:r>
    </w:p>
    <w:p w14:paraId="19778D7C" w14:textId="77777777" w:rsidR="002A41A2" w:rsidRPr="00AD1C52" w:rsidRDefault="002A41A2">
      <w:pPr>
        <w:rPr>
          <w:rFonts w:ascii="Times New Roman" w:hAnsi="Times New Roman" w:cs="Times New Roman"/>
          <w:sz w:val="16"/>
          <w:szCs w:val="16"/>
        </w:rPr>
      </w:pPr>
    </w:p>
    <w:p w14:paraId="1A7FF777" w14:textId="77777777" w:rsidR="00AD1C52" w:rsidRDefault="00F70B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751C4" w:rsidRPr="00F70B08">
        <w:rPr>
          <w:rFonts w:ascii="Times New Roman" w:hAnsi="Times New Roman" w:cs="Times New Roman"/>
        </w:rPr>
        <w:t>accharine – relating to or containing sugar</w:t>
      </w:r>
      <w:r w:rsidR="00D00846" w:rsidRPr="00F70B08">
        <w:rPr>
          <w:rFonts w:ascii="Times New Roman" w:hAnsi="Times New Roman" w:cs="Times New Roman"/>
        </w:rPr>
        <w:t xml:space="preserve"> – </w:t>
      </w:r>
      <w:r w:rsidR="001F59E9" w:rsidRPr="00F70B08">
        <w:rPr>
          <w:rFonts w:ascii="Times New Roman" w:hAnsi="Times New Roman" w:cs="Times New Roman"/>
        </w:rPr>
        <w:t xml:space="preserve">Saccharin </w:t>
      </w:r>
      <w:r w:rsidR="00D00846" w:rsidRPr="00F70B08">
        <w:rPr>
          <w:rFonts w:ascii="Times New Roman" w:hAnsi="Times New Roman" w:cs="Times New Roman"/>
        </w:rPr>
        <w:t xml:space="preserve">(without an e at the end) </w:t>
      </w:r>
      <w:r w:rsidR="001F59E9" w:rsidRPr="00F70B08">
        <w:rPr>
          <w:rFonts w:ascii="Times New Roman" w:hAnsi="Times New Roman" w:cs="Times New Roman"/>
        </w:rPr>
        <w:t xml:space="preserve">is artificial sweetener, </w:t>
      </w:r>
    </w:p>
    <w:p w14:paraId="726FEB6C" w14:textId="0F03DFC4" w:rsidR="00D751C4" w:rsidRPr="00F70B08" w:rsidRDefault="00AD1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1F59E9" w:rsidRPr="00F70B08">
        <w:rPr>
          <w:rFonts w:ascii="Times New Roman" w:hAnsi="Times New Roman" w:cs="Times New Roman"/>
        </w:rPr>
        <w:t>like</w:t>
      </w:r>
      <w:proofErr w:type="gramEnd"/>
      <w:r w:rsidR="001F59E9" w:rsidRPr="00F70B08">
        <w:rPr>
          <w:rFonts w:ascii="Times New Roman" w:hAnsi="Times New Roman" w:cs="Times New Roman"/>
        </w:rPr>
        <w:t xml:space="preserve"> Sweet ‘N Low</w:t>
      </w:r>
      <w:r w:rsidR="00D00846" w:rsidRPr="00F70B08">
        <w:rPr>
          <w:rFonts w:ascii="Times New Roman" w:hAnsi="Times New Roman" w:cs="Times New Roman"/>
        </w:rPr>
        <w:t>.</w:t>
      </w:r>
    </w:p>
    <w:p w14:paraId="0E8E7BDD" w14:textId="78A74C49" w:rsidR="001F59E9" w:rsidRPr="00AD1C52" w:rsidRDefault="001F59E9">
      <w:pPr>
        <w:rPr>
          <w:rFonts w:ascii="Times New Roman" w:hAnsi="Times New Roman" w:cs="Times New Roman"/>
          <w:sz w:val="16"/>
          <w:szCs w:val="16"/>
        </w:rPr>
      </w:pPr>
    </w:p>
    <w:p w14:paraId="452687DA" w14:textId="43415587" w:rsidR="001F59E9" w:rsidRPr="00F70B08" w:rsidRDefault="008B58F1">
      <w:pPr>
        <w:rPr>
          <w:rFonts w:ascii="Times New Roman" w:hAnsi="Times New Roman" w:cs="Times New Roman"/>
          <w:b/>
        </w:rPr>
      </w:pPr>
      <w:r w:rsidRPr="00F70B08">
        <w:rPr>
          <w:rFonts w:ascii="Times New Roman" w:hAnsi="Times New Roman" w:cs="Times New Roman"/>
          <w:b/>
        </w:rPr>
        <w:t xml:space="preserve">1. </w:t>
      </w:r>
      <w:r w:rsidR="001F59E9" w:rsidRPr="00F70B08">
        <w:rPr>
          <w:rFonts w:ascii="Times New Roman" w:hAnsi="Times New Roman" w:cs="Times New Roman"/>
          <w:b/>
        </w:rPr>
        <w:t xml:space="preserve">Biff gets dressed in his blue suit to go downtown to see about securing a loan from Oliver. Based on what you learned in Act 1, </w:t>
      </w:r>
      <w:r w:rsidRPr="00F70B08">
        <w:rPr>
          <w:rFonts w:ascii="Times New Roman" w:hAnsi="Times New Roman" w:cs="Times New Roman"/>
          <w:b/>
        </w:rPr>
        <w:t>predict how this meeting will go and explain your view</w:t>
      </w:r>
      <w:r w:rsidR="0013007E" w:rsidRPr="00F70B08">
        <w:rPr>
          <w:rFonts w:ascii="Times New Roman" w:hAnsi="Times New Roman" w:cs="Times New Roman"/>
          <w:b/>
        </w:rPr>
        <w:t xml:space="preserve">. </w:t>
      </w:r>
      <w:r w:rsidR="00AD1C52">
        <w:rPr>
          <w:rFonts w:ascii="Times New Roman" w:hAnsi="Times New Roman" w:cs="Times New Roman"/>
          <w:b/>
        </w:rPr>
        <w:t>Respond</w:t>
      </w:r>
      <w:r w:rsidR="0013007E" w:rsidRPr="00F70B08">
        <w:rPr>
          <w:rFonts w:ascii="Times New Roman" w:hAnsi="Times New Roman" w:cs="Times New Roman"/>
          <w:b/>
        </w:rPr>
        <w:t xml:space="preserve"> to Linda’s comment after Willy asks how Biff dressed for this meeting?</w:t>
      </w:r>
    </w:p>
    <w:p w14:paraId="54E53822" w14:textId="77777777" w:rsidR="001F59E9" w:rsidRPr="00AD1C52" w:rsidRDefault="001F59E9">
      <w:pPr>
        <w:rPr>
          <w:rFonts w:ascii="Times New Roman" w:hAnsi="Times New Roman" w:cs="Times New Roman"/>
          <w:sz w:val="16"/>
          <w:szCs w:val="16"/>
        </w:rPr>
      </w:pPr>
    </w:p>
    <w:p w14:paraId="2A8B55A3" w14:textId="43DF3DD3" w:rsidR="001F59E9" w:rsidRPr="00F70B08" w:rsidRDefault="008B58F1">
      <w:pPr>
        <w:rPr>
          <w:rFonts w:ascii="Times New Roman" w:hAnsi="Times New Roman" w:cs="Times New Roman"/>
          <w:b/>
        </w:rPr>
      </w:pPr>
      <w:r w:rsidRPr="00F70B08">
        <w:rPr>
          <w:rFonts w:ascii="Times New Roman" w:hAnsi="Times New Roman" w:cs="Times New Roman"/>
          <w:b/>
        </w:rPr>
        <w:t xml:space="preserve">2. </w:t>
      </w:r>
      <w:r w:rsidR="001F59E9" w:rsidRPr="00F70B08">
        <w:rPr>
          <w:rFonts w:ascii="Times New Roman" w:hAnsi="Times New Roman" w:cs="Times New Roman"/>
          <w:b/>
        </w:rPr>
        <w:t>Why does Willy get nervous when Linda mends her stockings (75)?</w:t>
      </w:r>
    </w:p>
    <w:p w14:paraId="436E210F" w14:textId="5B621C9D" w:rsidR="001F59E9" w:rsidRPr="00AD1C52" w:rsidRDefault="001F59E9">
      <w:pPr>
        <w:rPr>
          <w:rFonts w:ascii="Times New Roman" w:hAnsi="Times New Roman" w:cs="Times New Roman"/>
          <w:sz w:val="16"/>
          <w:szCs w:val="16"/>
        </w:rPr>
      </w:pPr>
    </w:p>
    <w:p w14:paraId="5DF09258" w14:textId="4F0966B0" w:rsidR="0013007E" w:rsidRPr="00F70B08" w:rsidRDefault="0013007E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>Valise – a small suitcase</w:t>
      </w:r>
    </w:p>
    <w:p w14:paraId="36B54096" w14:textId="3FF64EEC" w:rsidR="00106ECF" w:rsidRPr="00AD1C52" w:rsidRDefault="00106ECF">
      <w:pPr>
        <w:rPr>
          <w:rFonts w:ascii="Times New Roman" w:hAnsi="Times New Roman" w:cs="Times New Roman"/>
          <w:sz w:val="16"/>
          <w:szCs w:val="16"/>
        </w:rPr>
      </w:pPr>
    </w:p>
    <w:p w14:paraId="6BFFC3DF" w14:textId="76C31395" w:rsidR="00106ECF" w:rsidRPr="00F70B08" w:rsidRDefault="00106ECF">
      <w:pPr>
        <w:rPr>
          <w:rFonts w:ascii="Times New Roman" w:hAnsi="Times New Roman" w:cs="Times New Roman"/>
        </w:rPr>
        <w:sectPr w:rsidR="00106ECF" w:rsidRPr="00F70B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70B08">
        <w:rPr>
          <w:rFonts w:ascii="Times New Roman" w:hAnsi="Times New Roman" w:cs="Times New Roman"/>
        </w:rPr>
        <w:t>Pennant – a flag denoting a sports championship or other achievement</w:t>
      </w:r>
    </w:p>
    <w:p w14:paraId="36391D9E" w14:textId="5FE3C480" w:rsidR="00106ECF" w:rsidRPr="00F70B08" w:rsidRDefault="00106ECF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73F3D93" wp14:editId="40A5CB2E">
            <wp:extent cx="1457325" cy="1457325"/>
            <wp:effectExtent l="0" t="0" r="9525" b="9525"/>
            <wp:docPr id="2" name="Picture 2" descr="Harvard University Felt Pen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vard University Felt Penna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C34FC" w14:textId="77777777" w:rsidR="00106ECF" w:rsidRPr="00F70B08" w:rsidRDefault="00106ECF">
      <w:pPr>
        <w:rPr>
          <w:rFonts w:ascii="Times New Roman" w:hAnsi="Times New Roman" w:cs="Times New Roman"/>
        </w:rPr>
        <w:sectPr w:rsidR="00106ECF" w:rsidRPr="00F70B08" w:rsidSect="00106EC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9FE9B8" w14:textId="2E275034" w:rsidR="001F59E9" w:rsidRPr="00F70B08" w:rsidRDefault="00B91AB4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lastRenderedPageBreak/>
        <w:t>Casino – a card game</w:t>
      </w:r>
    </w:p>
    <w:p w14:paraId="278C837D" w14:textId="77777777" w:rsidR="00B91AB4" w:rsidRPr="00AD1C52" w:rsidRDefault="00B91AB4">
      <w:pPr>
        <w:rPr>
          <w:rFonts w:ascii="Times New Roman" w:hAnsi="Times New Roman" w:cs="Times New Roman"/>
          <w:sz w:val="16"/>
          <w:szCs w:val="16"/>
        </w:rPr>
      </w:pPr>
    </w:p>
    <w:p w14:paraId="19945176" w14:textId="5ADA95AF" w:rsidR="00B91AB4" w:rsidRPr="00F70B08" w:rsidRDefault="00B91AB4" w:rsidP="00B91AB4">
      <w:pPr>
        <w:jc w:val="right"/>
        <w:rPr>
          <w:rFonts w:ascii="Times New Roman" w:hAnsi="Times New Roman" w:cs="Times New Roman"/>
          <w:b/>
        </w:rPr>
      </w:pPr>
      <w:r w:rsidRPr="00F70B08">
        <w:rPr>
          <w:rFonts w:ascii="Times New Roman" w:hAnsi="Times New Roman" w:cs="Times New Roman"/>
          <w:b/>
        </w:rPr>
        <w:t>https://www.profootballhof.com/players/harold-red-grange/</w:t>
      </w:r>
    </w:p>
    <w:p w14:paraId="7FEF8699" w14:textId="16F6A8D0" w:rsidR="00B91AB4" w:rsidRPr="00F70B08" w:rsidRDefault="00B91AB4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 xml:space="preserve">Red Grange – </w:t>
      </w:r>
      <w:r w:rsidRPr="00F70B08">
        <w:rPr>
          <w:rFonts w:ascii="Times New Roman" w:hAnsi="Times New Roman" w:cs="Times New Roman"/>
          <w:color w:val="222222"/>
          <w:shd w:val="clear" w:color="auto" w:fill="FFFFFF"/>
        </w:rPr>
        <w:t>Harold Edward "Red" Grange, nicknamed "The Galloping Ghost." was an American football halfback for the University of Illinois, the Chicago Bears, and for the short-lived New York Yankees. His signing with the Bears helped legitimize the National Football League.</w:t>
      </w:r>
    </w:p>
    <w:p w14:paraId="4A9305D7" w14:textId="525A51EA" w:rsidR="00B91AB4" w:rsidRPr="00AD1C52" w:rsidRDefault="00B91AB4">
      <w:pPr>
        <w:rPr>
          <w:rFonts w:ascii="Times New Roman" w:hAnsi="Times New Roman" w:cs="Times New Roman"/>
          <w:sz w:val="16"/>
          <w:szCs w:val="16"/>
        </w:rPr>
      </w:pPr>
    </w:p>
    <w:p w14:paraId="6E056B07" w14:textId="755D5F4F" w:rsidR="00B91AB4" w:rsidRPr="00F70B08" w:rsidRDefault="00B91AB4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  <w:noProof/>
        </w:rPr>
        <w:drawing>
          <wp:inline distT="0" distB="0" distL="0" distR="0" wp14:anchorId="4606689A" wp14:editId="062CB6AA">
            <wp:extent cx="1295400" cy="1771650"/>
            <wp:effectExtent l="0" t="0" r="0" b="0"/>
            <wp:docPr id="4" name="Picture 4" descr="C:\Users\MPC\AppData\Local\Microsoft\Windows\INetCache\Content.MSO\34726C8E.t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PC\AppData\Local\Microsoft\Windows\INetCache\Content.MSO\34726C8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E43E0" w14:textId="161EAAB0" w:rsidR="00997028" w:rsidRPr="00AD1C52" w:rsidRDefault="00997028">
      <w:pPr>
        <w:rPr>
          <w:rFonts w:ascii="Times New Roman" w:hAnsi="Times New Roman" w:cs="Times New Roman"/>
          <w:sz w:val="16"/>
          <w:szCs w:val="16"/>
        </w:rPr>
      </w:pPr>
    </w:p>
    <w:p w14:paraId="3186F243" w14:textId="5161AEF8" w:rsidR="00997028" w:rsidRPr="00F70B08" w:rsidRDefault="00997028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 xml:space="preserve">J. P. Morgan </w:t>
      </w:r>
      <w:r w:rsidR="001E6A17" w:rsidRPr="00F70B08">
        <w:rPr>
          <w:rFonts w:ascii="Times New Roman" w:hAnsi="Times New Roman" w:cs="Times New Roman"/>
        </w:rPr>
        <w:t>–</w:t>
      </w:r>
      <w:r w:rsidRPr="00F70B08">
        <w:rPr>
          <w:rFonts w:ascii="Times New Roman" w:hAnsi="Times New Roman" w:cs="Times New Roman"/>
        </w:rPr>
        <w:t xml:space="preserve"> </w:t>
      </w:r>
      <w:r w:rsidR="001E6A17" w:rsidRPr="00F70B08">
        <w:rPr>
          <w:rFonts w:ascii="Times New Roman" w:hAnsi="Times New Roman" w:cs="Times New Roman"/>
        </w:rPr>
        <w:t>John Pierpont Morgan (1837-1913) was an American financier and banker who dominated corporate finance and i</w:t>
      </w:r>
      <w:r w:rsidR="00AD1C52">
        <w:rPr>
          <w:rFonts w:ascii="Times New Roman" w:hAnsi="Times New Roman" w:cs="Times New Roman"/>
        </w:rPr>
        <w:t xml:space="preserve">ndustrial consolidation in the </w:t>
      </w:r>
      <w:r w:rsidR="001E6A17" w:rsidRPr="00F70B08">
        <w:rPr>
          <w:rFonts w:ascii="Times New Roman" w:hAnsi="Times New Roman" w:cs="Times New Roman"/>
        </w:rPr>
        <w:t>U</w:t>
      </w:r>
      <w:r w:rsidR="00AD1C52">
        <w:rPr>
          <w:rFonts w:ascii="Times New Roman" w:hAnsi="Times New Roman" w:cs="Times New Roman"/>
        </w:rPr>
        <w:t>S</w:t>
      </w:r>
      <w:r w:rsidR="001E6A17" w:rsidRPr="00F70B08">
        <w:rPr>
          <w:rFonts w:ascii="Times New Roman" w:hAnsi="Times New Roman" w:cs="Times New Roman"/>
        </w:rPr>
        <w:t xml:space="preserve"> in the late 19</w:t>
      </w:r>
      <w:r w:rsidR="001E6A17" w:rsidRPr="00F70B08">
        <w:rPr>
          <w:rFonts w:ascii="Times New Roman" w:hAnsi="Times New Roman" w:cs="Times New Roman"/>
          <w:vertAlign w:val="superscript"/>
        </w:rPr>
        <w:t>th</w:t>
      </w:r>
      <w:r w:rsidR="001E6A17" w:rsidRPr="00F70B08">
        <w:rPr>
          <w:rFonts w:ascii="Times New Roman" w:hAnsi="Times New Roman" w:cs="Times New Roman"/>
        </w:rPr>
        <w:t xml:space="preserve"> and 20</w:t>
      </w:r>
      <w:r w:rsidR="001E6A17" w:rsidRPr="00F70B08">
        <w:rPr>
          <w:rFonts w:ascii="Times New Roman" w:hAnsi="Times New Roman" w:cs="Times New Roman"/>
          <w:vertAlign w:val="superscript"/>
        </w:rPr>
        <w:t>th</w:t>
      </w:r>
      <w:r w:rsidR="001E6A17" w:rsidRPr="00F70B08">
        <w:rPr>
          <w:rFonts w:ascii="Times New Roman" w:hAnsi="Times New Roman" w:cs="Times New Roman"/>
        </w:rPr>
        <w:t xml:space="preserve"> centur</w:t>
      </w:r>
      <w:r w:rsidR="00D00846" w:rsidRPr="00F70B08">
        <w:rPr>
          <w:rFonts w:ascii="Times New Roman" w:hAnsi="Times New Roman" w:cs="Times New Roman"/>
        </w:rPr>
        <w:t>ie</w:t>
      </w:r>
      <w:r w:rsidR="001E6A17" w:rsidRPr="00F70B08">
        <w:rPr>
          <w:rFonts w:ascii="Times New Roman" w:hAnsi="Times New Roman" w:cs="Times New Roman"/>
        </w:rPr>
        <w:t>s</w:t>
      </w:r>
    </w:p>
    <w:p w14:paraId="5BEF609A" w14:textId="54F08CEC" w:rsidR="001E6A17" w:rsidRPr="00AD1C52" w:rsidRDefault="001E6A17">
      <w:pPr>
        <w:rPr>
          <w:rFonts w:ascii="Times New Roman" w:hAnsi="Times New Roman" w:cs="Times New Roman"/>
          <w:sz w:val="16"/>
          <w:szCs w:val="16"/>
        </w:rPr>
      </w:pPr>
    </w:p>
    <w:p w14:paraId="345C2692" w14:textId="69DD6484" w:rsidR="001E6A17" w:rsidRPr="00F70B08" w:rsidRDefault="001E6A17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>Hackensack – a city in New Jersey, near New York City</w:t>
      </w:r>
    </w:p>
    <w:p w14:paraId="6D65F8F0" w14:textId="7C0BF8FC" w:rsidR="001E6A17" w:rsidRPr="00AD1C52" w:rsidRDefault="001E6A17">
      <w:pPr>
        <w:rPr>
          <w:rFonts w:ascii="Times New Roman" w:hAnsi="Times New Roman" w:cs="Times New Roman"/>
          <w:sz w:val="16"/>
          <w:szCs w:val="16"/>
        </w:rPr>
      </w:pPr>
    </w:p>
    <w:p w14:paraId="725BC7AA" w14:textId="0B9FDEC8" w:rsidR="001E6A17" w:rsidRPr="00F70B08" w:rsidRDefault="001E6A17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 xml:space="preserve">Archly </w:t>
      </w:r>
      <w:r w:rsidR="00CC20C4" w:rsidRPr="00F70B08">
        <w:rPr>
          <w:rFonts w:ascii="Times New Roman" w:hAnsi="Times New Roman" w:cs="Times New Roman"/>
        </w:rPr>
        <w:t>–</w:t>
      </w:r>
      <w:r w:rsidRPr="00F70B08">
        <w:rPr>
          <w:rFonts w:ascii="Times New Roman" w:hAnsi="Times New Roman" w:cs="Times New Roman"/>
        </w:rPr>
        <w:t xml:space="preserve"> </w:t>
      </w:r>
      <w:r w:rsidR="00CC20C4" w:rsidRPr="00F70B08">
        <w:rPr>
          <w:rFonts w:ascii="Times New Roman" w:hAnsi="Times New Roman" w:cs="Times New Roman"/>
        </w:rPr>
        <w:t>deliberate and often forced playfulness or impudence</w:t>
      </w:r>
    </w:p>
    <w:p w14:paraId="0F32561B" w14:textId="191E0D2C" w:rsidR="00C80F71" w:rsidRPr="00AD1C52" w:rsidRDefault="00C80F71">
      <w:pPr>
        <w:rPr>
          <w:rFonts w:ascii="Times New Roman" w:hAnsi="Times New Roman" w:cs="Times New Roman"/>
          <w:sz w:val="16"/>
          <w:szCs w:val="16"/>
        </w:rPr>
      </w:pPr>
    </w:p>
    <w:p w14:paraId="0F6603A4" w14:textId="121132E1" w:rsidR="00ED78FA" w:rsidRDefault="00C80F71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 xml:space="preserve">Implacably – unable to be placated; relentless, unstoppable </w:t>
      </w:r>
    </w:p>
    <w:p w14:paraId="38D99A89" w14:textId="77777777" w:rsidR="00AD1C52" w:rsidRPr="00AD1C52" w:rsidRDefault="00AD1C52">
      <w:pPr>
        <w:rPr>
          <w:rFonts w:ascii="Times New Roman" w:hAnsi="Times New Roman" w:cs="Times New Roman"/>
          <w:sz w:val="16"/>
          <w:szCs w:val="16"/>
        </w:rPr>
      </w:pPr>
    </w:p>
    <w:p w14:paraId="6CC3C522" w14:textId="65F53033" w:rsidR="00ED78FA" w:rsidRPr="00F70B08" w:rsidRDefault="00ED78FA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lastRenderedPageBreak/>
        <w:t xml:space="preserve">Barrelhead – the flat top of a barrel; Willy means that one barrelhead is worth $20,000. He is referring to his life insurance and he is the barrelhead. </w:t>
      </w:r>
      <w:r w:rsidRPr="00F70B08">
        <w:rPr>
          <w:rFonts w:ascii="Times New Roman" w:hAnsi="Times New Roman" w:cs="Times New Roman"/>
          <w:i/>
        </w:rPr>
        <w:t>He</w:t>
      </w:r>
      <w:r w:rsidRPr="00F70B08">
        <w:rPr>
          <w:rFonts w:ascii="Times New Roman" w:hAnsi="Times New Roman" w:cs="Times New Roman"/>
        </w:rPr>
        <w:t xml:space="preserve"> is a commodity. </w:t>
      </w:r>
    </w:p>
    <w:p w14:paraId="0A46EFF2" w14:textId="5E6FBB1A" w:rsidR="00ED78FA" w:rsidRPr="00AD1C52" w:rsidRDefault="00ED78FA">
      <w:pPr>
        <w:rPr>
          <w:rFonts w:ascii="Times New Roman" w:hAnsi="Times New Roman" w:cs="Times New Roman"/>
          <w:sz w:val="16"/>
          <w:szCs w:val="16"/>
        </w:rPr>
      </w:pPr>
    </w:p>
    <w:p w14:paraId="7F69CA61" w14:textId="0F47C7E7" w:rsidR="00ED78FA" w:rsidRPr="00F70B08" w:rsidRDefault="00ED78FA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>Gilt edged –</w:t>
      </w:r>
      <w:r w:rsidR="00FA15AE" w:rsidRPr="00F70B08">
        <w:rPr>
          <w:rFonts w:ascii="Times New Roman" w:hAnsi="Times New Roman" w:cs="Times New Roman"/>
        </w:rPr>
        <w:t xml:space="preserve"> covered thinly with gold leaf or gold paint, of the best quality, expensive, valuable</w:t>
      </w:r>
    </w:p>
    <w:p w14:paraId="50BBD0B0" w14:textId="29510B5F" w:rsidR="00FA15AE" w:rsidRPr="00F70B08" w:rsidRDefault="00265729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>Gild and gilt both mean “making something beautiful”; to gild is the action of covering something with a thin layer of gold</w:t>
      </w:r>
      <w:r w:rsidR="00D00846" w:rsidRPr="00F70B08">
        <w:rPr>
          <w:rFonts w:ascii="Times New Roman" w:hAnsi="Times New Roman" w:cs="Times New Roman"/>
        </w:rPr>
        <w:t>;</w:t>
      </w:r>
      <w:r w:rsidRPr="00F70B08">
        <w:rPr>
          <w:rFonts w:ascii="Times New Roman" w:hAnsi="Times New Roman" w:cs="Times New Roman"/>
        </w:rPr>
        <w:t xml:space="preserve"> that action results in the gilt. Gilt is an adjective or a noun. Gild is the v</w:t>
      </w:r>
      <w:r w:rsidR="00D00846" w:rsidRPr="00F70B08">
        <w:rPr>
          <w:rFonts w:ascii="Times New Roman" w:hAnsi="Times New Roman" w:cs="Times New Roman"/>
        </w:rPr>
        <w:t xml:space="preserve">erb. </w:t>
      </w:r>
      <w:r w:rsidR="00FA15AE" w:rsidRPr="00F70B08">
        <w:rPr>
          <w:rFonts w:ascii="Times New Roman" w:hAnsi="Times New Roman" w:cs="Times New Roman"/>
        </w:rPr>
        <w:t xml:space="preserve"> </w:t>
      </w:r>
      <w:r w:rsidR="00FA15AE" w:rsidRPr="00F70B08">
        <w:rPr>
          <w:rFonts w:ascii="Times New Roman" w:hAnsi="Times New Roman" w:cs="Times New Roman"/>
          <w:noProof/>
        </w:rPr>
        <w:drawing>
          <wp:inline distT="0" distB="0" distL="0" distR="0" wp14:anchorId="45047E88" wp14:editId="6296B905">
            <wp:extent cx="3105150" cy="174664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26581" cy="1758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09155" w14:textId="4C879D0D" w:rsidR="00FA15AE" w:rsidRPr="00AD1C52" w:rsidRDefault="00FA15AE">
      <w:pPr>
        <w:rPr>
          <w:rFonts w:ascii="Times New Roman" w:hAnsi="Times New Roman" w:cs="Times New Roman"/>
          <w:sz w:val="16"/>
          <w:szCs w:val="16"/>
        </w:rPr>
      </w:pPr>
    </w:p>
    <w:p w14:paraId="05FB1D76" w14:textId="77777777" w:rsidR="00D00846" w:rsidRPr="00F70B08" w:rsidRDefault="00FA15AE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>Coolie – unskilled laborer in India, China or other Asian country; originally</w:t>
      </w:r>
      <w:r w:rsidR="00D00846" w:rsidRPr="00F70B08">
        <w:rPr>
          <w:rFonts w:ascii="Times New Roman" w:hAnsi="Times New Roman" w:cs="Times New Roman"/>
        </w:rPr>
        <w:t xml:space="preserve"> this meant </w:t>
      </w:r>
      <w:r w:rsidRPr="00F70B08">
        <w:rPr>
          <w:rFonts w:ascii="Times New Roman" w:hAnsi="Times New Roman" w:cs="Times New Roman"/>
        </w:rPr>
        <w:t xml:space="preserve">indentured, later </w:t>
      </w:r>
      <w:r w:rsidR="00D00846" w:rsidRPr="00F70B08">
        <w:rPr>
          <w:rFonts w:ascii="Times New Roman" w:hAnsi="Times New Roman" w:cs="Times New Roman"/>
        </w:rPr>
        <w:t xml:space="preserve">it </w:t>
      </w:r>
    </w:p>
    <w:p w14:paraId="58DDF186" w14:textId="302B8D30" w:rsidR="00FA15AE" w:rsidRPr="00F70B08" w:rsidRDefault="00D00846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ab/>
      </w:r>
      <w:proofErr w:type="gramStart"/>
      <w:r w:rsidRPr="00F70B08">
        <w:rPr>
          <w:rFonts w:ascii="Times New Roman" w:hAnsi="Times New Roman" w:cs="Times New Roman"/>
        </w:rPr>
        <w:t>just</w:t>
      </w:r>
      <w:proofErr w:type="gramEnd"/>
      <w:r w:rsidRPr="00F70B08">
        <w:rPr>
          <w:rFonts w:ascii="Times New Roman" w:hAnsi="Times New Roman" w:cs="Times New Roman"/>
        </w:rPr>
        <w:t xml:space="preserve"> meant someone working for </w:t>
      </w:r>
      <w:r w:rsidR="00FA15AE" w:rsidRPr="00F70B08">
        <w:rPr>
          <w:rFonts w:ascii="Times New Roman" w:hAnsi="Times New Roman" w:cs="Times New Roman"/>
        </w:rPr>
        <w:t xml:space="preserve">subsistent wages </w:t>
      </w:r>
    </w:p>
    <w:p w14:paraId="09A0D4F7" w14:textId="543B676A" w:rsidR="00FA15AE" w:rsidRPr="00F70B08" w:rsidRDefault="00FA15AE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>Subsistent – lowest level o</w:t>
      </w:r>
      <w:r w:rsidR="00D00846" w:rsidRPr="00F70B08">
        <w:rPr>
          <w:rFonts w:ascii="Times New Roman" w:hAnsi="Times New Roman" w:cs="Times New Roman"/>
        </w:rPr>
        <w:t>f</w:t>
      </w:r>
      <w:r w:rsidRPr="00F70B08">
        <w:rPr>
          <w:rFonts w:ascii="Times New Roman" w:hAnsi="Times New Roman" w:cs="Times New Roman"/>
        </w:rPr>
        <w:t xml:space="preserve"> supporting oneself</w:t>
      </w:r>
    </w:p>
    <w:p w14:paraId="5A883EBF" w14:textId="77777777" w:rsidR="00D00846" w:rsidRPr="00F70B08" w:rsidRDefault="00FA15AE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>Indentur</w:t>
      </w:r>
      <w:r w:rsidR="00D00846" w:rsidRPr="00F70B08">
        <w:rPr>
          <w:rFonts w:ascii="Times New Roman" w:hAnsi="Times New Roman" w:cs="Times New Roman"/>
        </w:rPr>
        <w:t>e</w:t>
      </w:r>
      <w:r w:rsidRPr="00F70B08">
        <w:rPr>
          <w:rFonts w:ascii="Times New Roman" w:hAnsi="Times New Roman" w:cs="Times New Roman"/>
        </w:rPr>
        <w:t xml:space="preserve">d servitude – to be bound </w:t>
      </w:r>
      <w:r w:rsidR="00F17B60" w:rsidRPr="00F70B08">
        <w:rPr>
          <w:rFonts w:ascii="Times New Roman" w:hAnsi="Times New Roman" w:cs="Times New Roman"/>
        </w:rPr>
        <w:t xml:space="preserve">by legal contract </w:t>
      </w:r>
      <w:r w:rsidRPr="00F70B08">
        <w:rPr>
          <w:rFonts w:ascii="Times New Roman" w:hAnsi="Times New Roman" w:cs="Times New Roman"/>
        </w:rPr>
        <w:t xml:space="preserve">to apprenticeship or labor for a certain number of </w:t>
      </w:r>
    </w:p>
    <w:p w14:paraId="04DE85FE" w14:textId="1219B4DC" w:rsidR="00FA15AE" w:rsidRPr="00F70B08" w:rsidRDefault="00D00846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ab/>
      </w:r>
      <w:proofErr w:type="gramStart"/>
      <w:r w:rsidR="00FA15AE" w:rsidRPr="00F70B08">
        <w:rPr>
          <w:rFonts w:ascii="Times New Roman" w:hAnsi="Times New Roman" w:cs="Times New Roman"/>
        </w:rPr>
        <w:t>years</w:t>
      </w:r>
      <w:proofErr w:type="gramEnd"/>
      <w:r w:rsidR="00FA15AE" w:rsidRPr="00F70B08">
        <w:rPr>
          <w:rFonts w:ascii="Times New Roman" w:hAnsi="Times New Roman" w:cs="Times New Roman"/>
        </w:rPr>
        <w:t xml:space="preserve"> in exchange for transportation and necessities of life </w:t>
      </w:r>
    </w:p>
    <w:p w14:paraId="0D901E7E" w14:textId="6CEE8A9B" w:rsidR="00F17B60" w:rsidRPr="00AD1C52" w:rsidRDefault="00F17B60">
      <w:pPr>
        <w:rPr>
          <w:rFonts w:ascii="Times New Roman" w:hAnsi="Times New Roman" w:cs="Times New Roman"/>
          <w:sz w:val="16"/>
          <w:szCs w:val="16"/>
        </w:rPr>
      </w:pPr>
    </w:p>
    <w:p w14:paraId="16485D6A" w14:textId="09890F5A" w:rsidR="00F17B60" w:rsidRPr="00F70B08" w:rsidRDefault="00F17B60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>Premium – the cost of having an insurance policy, the monthly bill</w:t>
      </w:r>
    </w:p>
    <w:p w14:paraId="6A1E96F5" w14:textId="329215BD" w:rsidR="00F17B60" w:rsidRPr="00AD1C52" w:rsidRDefault="00F17B60">
      <w:pPr>
        <w:rPr>
          <w:rFonts w:ascii="Times New Roman" w:hAnsi="Times New Roman" w:cs="Times New Roman"/>
          <w:sz w:val="16"/>
          <w:szCs w:val="16"/>
        </w:rPr>
      </w:pPr>
    </w:p>
    <w:p w14:paraId="2958BA3F" w14:textId="2515BF80" w:rsidR="00F17B60" w:rsidRPr="00F70B08" w:rsidRDefault="00F17B60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 xml:space="preserve">On the nose </w:t>
      </w:r>
      <w:r w:rsidR="00265729" w:rsidRPr="00F70B08">
        <w:rPr>
          <w:rFonts w:ascii="Times New Roman" w:hAnsi="Times New Roman" w:cs="Times New Roman"/>
        </w:rPr>
        <w:t>–</w:t>
      </w:r>
      <w:r w:rsidRPr="00F70B08">
        <w:rPr>
          <w:rFonts w:ascii="Times New Roman" w:hAnsi="Times New Roman" w:cs="Times New Roman"/>
        </w:rPr>
        <w:t xml:space="preserve"> exactly</w:t>
      </w:r>
    </w:p>
    <w:p w14:paraId="2D9FCB2F" w14:textId="4E606485" w:rsidR="00265729" w:rsidRPr="00AD1C52" w:rsidRDefault="00265729">
      <w:pPr>
        <w:rPr>
          <w:rFonts w:ascii="Times New Roman" w:hAnsi="Times New Roman" w:cs="Times New Roman"/>
          <w:sz w:val="16"/>
          <w:szCs w:val="16"/>
        </w:rPr>
      </w:pPr>
    </w:p>
    <w:p w14:paraId="62FD260B" w14:textId="7E2133CB" w:rsidR="00265729" w:rsidRPr="00F70B08" w:rsidRDefault="008B58F1" w:rsidP="008B58F1">
      <w:pPr>
        <w:rPr>
          <w:rFonts w:ascii="Times New Roman" w:hAnsi="Times New Roman" w:cs="Times New Roman"/>
          <w:b/>
        </w:rPr>
      </w:pPr>
      <w:r w:rsidRPr="00F70B08">
        <w:rPr>
          <w:rFonts w:ascii="Times New Roman" w:hAnsi="Times New Roman" w:cs="Times New Roman"/>
          <w:b/>
        </w:rPr>
        <w:t xml:space="preserve">3. Consider the ways in </w:t>
      </w:r>
      <w:r w:rsidR="00265729" w:rsidRPr="00F70B08">
        <w:rPr>
          <w:rFonts w:ascii="Times New Roman" w:hAnsi="Times New Roman" w:cs="Times New Roman"/>
          <w:b/>
        </w:rPr>
        <w:t xml:space="preserve">which Willy refers to himself as a commodity when he speaks to Ben </w:t>
      </w:r>
      <w:r w:rsidRPr="00F70B08">
        <w:rPr>
          <w:rFonts w:ascii="Times New Roman" w:hAnsi="Times New Roman" w:cs="Times New Roman"/>
          <w:b/>
        </w:rPr>
        <w:t>(</w:t>
      </w:r>
      <w:r w:rsidR="00265729" w:rsidRPr="00F70B08">
        <w:rPr>
          <w:rFonts w:ascii="Times New Roman" w:hAnsi="Times New Roman" w:cs="Times New Roman"/>
          <w:b/>
        </w:rPr>
        <w:t>starting on page 125</w:t>
      </w:r>
      <w:r w:rsidRPr="00F70B08">
        <w:rPr>
          <w:rFonts w:ascii="Times New Roman" w:hAnsi="Times New Roman" w:cs="Times New Roman"/>
          <w:b/>
        </w:rPr>
        <w:t>)</w:t>
      </w:r>
      <w:r w:rsidR="00265729" w:rsidRPr="00F70B08">
        <w:rPr>
          <w:rFonts w:ascii="Times New Roman" w:hAnsi="Times New Roman" w:cs="Times New Roman"/>
          <w:b/>
        </w:rPr>
        <w:t>.</w:t>
      </w:r>
      <w:r w:rsidRPr="00F70B08">
        <w:rPr>
          <w:rFonts w:ascii="Times New Roman" w:hAnsi="Times New Roman" w:cs="Times New Roman"/>
          <w:b/>
        </w:rPr>
        <w:t xml:space="preserve"> Explain the author’s intention with this extended metaphor. </w:t>
      </w:r>
    </w:p>
    <w:p w14:paraId="41AE5979" w14:textId="58AB579D" w:rsidR="00265729" w:rsidRPr="00AD1C52" w:rsidRDefault="00265729">
      <w:pPr>
        <w:rPr>
          <w:rFonts w:ascii="Times New Roman" w:hAnsi="Times New Roman" w:cs="Times New Roman"/>
          <w:b/>
          <w:sz w:val="16"/>
          <w:szCs w:val="16"/>
        </w:rPr>
      </w:pPr>
    </w:p>
    <w:p w14:paraId="35DD6236" w14:textId="41033452" w:rsidR="005F364C" w:rsidRPr="00F70B08" w:rsidRDefault="008B58F1">
      <w:pPr>
        <w:rPr>
          <w:rFonts w:ascii="Times New Roman" w:hAnsi="Times New Roman" w:cs="Times New Roman"/>
          <w:b/>
        </w:rPr>
      </w:pPr>
      <w:r w:rsidRPr="00F70B08">
        <w:rPr>
          <w:rFonts w:ascii="Times New Roman" w:hAnsi="Times New Roman" w:cs="Times New Roman"/>
          <w:b/>
        </w:rPr>
        <w:t xml:space="preserve">4. </w:t>
      </w:r>
      <w:r w:rsidR="005F364C" w:rsidRPr="00F70B08">
        <w:rPr>
          <w:rFonts w:ascii="Times New Roman" w:hAnsi="Times New Roman" w:cs="Times New Roman"/>
          <w:b/>
        </w:rPr>
        <w:t xml:space="preserve">Willy says, “He’ll see what I am, Ben! He’s in for a shock that boy!” (126). </w:t>
      </w:r>
      <w:proofErr w:type="gramStart"/>
      <w:r w:rsidR="00F70B08" w:rsidRPr="00F70B08">
        <w:rPr>
          <w:rFonts w:ascii="Times New Roman" w:hAnsi="Times New Roman" w:cs="Times New Roman"/>
          <w:b/>
        </w:rPr>
        <w:t>Who</w:t>
      </w:r>
      <w:proofErr w:type="gramEnd"/>
      <w:r w:rsidR="00F70B08" w:rsidRPr="00F70B08">
        <w:rPr>
          <w:rFonts w:ascii="Times New Roman" w:hAnsi="Times New Roman" w:cs="Times New Roman"/>
          <w:b/>
        </w:rPr>
        <w:t xml:space="preserve"> is the boy? What does </w:t>
      </w:r>
      <w:r w:rsidR="00AD1C52">
        <w:rPr>
          <w:rFonts w:ascii="Times New Roman" w:hAnsi="Times New Roman" w:cs="Times New Roman"/>
          <w:b/>
        </w:rPr>
        <w:t>Willy</w:t>
      </w:r>
      <w:r w:rsidR="00F70B08" w:rsidRPr="00F70B08">
        <w:rPr>
          <w:rFonts w:ascii="Times New Roman" w:hAnsi="Times New Roman" w:cs="Times New Roman"/>
          <w:b/>
        </w:rPr>
        <w:t xml:space="preserve"> expect him to </w:t>
      </w:r>
      <w:r w:rsidR="005F364C" w:rsidRPr="00F70B08">
        <w:rPr>
          <w:rFonts w:ascii="Times New Roman" w:hAnsi="Times New Roman" w:cs="Times New Roman"/>
          <w:b/>
        </w:rPr>
        <w:t xml:space="preserve">learn? </w:t>
      </w:r>
    </w:p>
    <w:p w14:paraId="68A52F21" w14:textId="77777777" w:rsidR="00F70B08" w:rsidRPr="00AD1C52" w:rsidRDefault="00F70B08">
      <w:pPr>
        <w:rPr>
          <w:rFonts w:ascii="Times New Roman" w:hAnsi="Times New Roman" w:cs="Times New Roman"/>
          <w:b/>
          <w:sz w:val="16"/>
          <w:szCs w:val="16"/>
        </w:rPr>
      </w:pPr>
    </w:p>
    <w:p w14:paraId="14DBD64A" w14:textId="4B30F783" w:rsidR="007736D0" w:rsidRPr="00F70B08" w:rsidRDefault="00AD1C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Regarding Biff, </w:t>
      </w:r>
      <w:r w:rsidR="007736D0" w:rsidRPr="00F70B08">
        <w:rPr>
          <w:rFonts w:ascii="Times New Roman" w:hAnsi="Times New Roman" w:cs="Times New Roman"/>
        </w:rPr>
        <w:t>Happy</w:t>
      </w:r>
      <w:r>
        <w:rPr>
          <w:rFonts w:ascii="Times New Roman" w:hAnsi="Times New Roman" w:cs="Times New Roman"/>
        </w:rPr>
        <w:t xml:space="preserve"> starts to say something but stops. What he manages to utter is this: “</w:t>
      </w:r>
      <w:r w:rsidR="007736D0" w:rsidRPr="00F70B08">
        <w:rPr>
          <w:rFonts w:ascii="Times New Roman" w:hAnsi="Times New Roman" w:cs="Times New Roman"/>
        </w:rPr>
        <w:t>You crazy—” (130)</w:t>
      </w:r>
      <w:r>
        <w:rPr>
          <w:rFonts w:ascii="Times New Roman" w:hAnsi="Times New Roman" w:cs="Times New Roman"/>
        </w:rPr>
        <w:t xml:space="preserve">. The complete, common expression would be this: </w:t>
      </w:r>
      <w:r w:rsidR="007736D0" w:rsidRPr="00F70B08">
        <w:rPr>
          <w:rFonts w:ascii="Times New Roman" w:hAnsi="Times New Roman" w:cs="Times New Roman"/>
        </w:rPr>
        <w:t>“You crazy son of a bitch</w:t>
      </w:r>
      <w:r>
        <w:rPr>
          <w:rFonts w:ascii="Times New Roman" w:hAnsi="Times New Roman" w:cs="Times New Roman"/>
        </w:rPr>
        <w:t>.</w:t>
      </w:r>
      <w:r w:rsidR="007736D0" w:rsidRPr="00F70B08">
        <w:rPr>
          <w:rFonts w:ascii="Times New Roman" w:hAnsi="Times New Roman" w:cs="Times New Roman"/>
        </w:rPr>
        <w:t xml:space="preserve">” </w:t>
      </w:r>
    </w:p>
    <w:p w14:paraId="4159317F" w14:textId="15CCB3ED" w:rsidR="007736D0" w:rsidRPr="00AD1C52" w:rsidRDefault="007736D0">
      <w:pPr>
        <w:rPr>
          <w:rFonts w:ascii="Times New Roman" w:hAnsi="Times New Roman" w:cs="Times New Roman"/>
          <w:sz w:val="16"/>
          <w:szCs w:val="16"/>
        </w:rPr>
      </w:pPr>
    </w:p>
    <w:p w14:paraId="691F35F4" w14:textId="6068F2C2" w:rsidR="007736D0" w:rsidRPr="00F70B08" w:rsidRDefault="007736D0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>When Biff refers to Happy as “a big blow” (131), he means a big blowhard</w:t>
      </w:r>
      <w:r w:rsidR="00AD1C52">
        <w:rPr>
          <w:rFonts w:ascii="Times New Roman" w:hAnsi="Times New Roman" w:cs="Times New Roman"/>
        </w:rPr>
        <w:t>. A blowhard is an unpleasantly boastful person</w:t>
      </w:r>
      <w:r w:rsidRPr="00F70B08">
        <w:rPr>
          <w:rFonts w:ascii="Times New Roman" w:hAnsi="Times New Roman" w:cs="Times New Roman"/>
        </w:rPr>
        <w:t xml:space="preserve">. </w:t>
      </w:r>
    </w:p>
    <w:p w14:paraId="20A39075" w14:textId="3DE9907A" w:rsidR="007736D0" w:rsidRPr="00AD1C52" w:rsidRDefault="007736D0">
      <w:pPr>
        <w:rPr>
          <w:rFonts w:ascii="Times New Roman" w:hAnsi="Times New Roman" w:cs="Times New Roman"/>
          <w:sz w:val="16"/>
          <w:szCs w:val="16"/>
        </w:rPr>
      </w:pPr>
    </w:p>
    <w:p w14:paraId="44586619" w14:textId="36875455" w:rsidR="007736D0" w:rsidRPr="00F70B08" w:rsidRDefault="007736D0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>A dime a dozen (132) – things that are abundant in quantity and/or very cheap; something easily acquired</w:t>
      </w:r>
    </w:p>
    <w:p w14:paraId="00BB10AF" w14:textId="237BA7D9" w:rsidR="007736D0" w:rsidRPr="00AD1C52" w:rsidRDefault="007736D0">
      <w:pPr>
        <w:rPr>
          <w:rFonts w:ascii="Times New Roman" w:hAnsi="Times New Roman" w:cs="Times New Roman"/>
          <w:sz w:val="16"/>
          <w:szCs w:val="16"/>
        </w:rPr>
      </w:pPr>
    </w:p>
    <w:p w14:paraId="59E2F1FE" w14:textId="695D6C4D" w:rsidR="007736D0" w:rsidRPr="00F70B08" w:rsidRDefault="007736D0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</w:rPr>
        <w:t>Drummer – a traveling sales representative, one who drums up business</w:t>
      </w:r>
      <w:r w:rsidR="002F01D0" w:rsidRPr="00F70B08">
        <w:rPr>
          <w:rFonts w:ascii="Times New Roman" w:hAnsi="Times New Roman" w:cs="Times New Roman"/>
        </w:rPr>
        <w:t>; during the 1800’s in the US, especially during the Civil War of 1861-1865, traveling salesmen kept their wares in a leather-clad box that was essentially a wooden frame with leather stretched over it. This structure created a sound like a muted snare drum.</w:t>
      </w:r>
    </w:p>
    <w:p w14:paraId="4A00A33A" w14:textId="77777777" w:rsidR="005D3DE5" w:rsidRPr="00AD1C52" w:rsidRDefault="005D3DE5">
      <w:pPr>
        <w:rPr>
          <w:rFonts w:ascii="Times New Roman" w:hAnsi="Times New Roman" w:cs="Times New Roman"/>
          <w:sz w:val="16"/>
          <w:szCs w:val="16"/>
        </w:rPr>
      </w:pPr>
    </w:p>
    <w:p w14:paraId="1508C981" w14:textId="478FAF19" w:rsidR="005D3DE5" w:rsidRPr="00F70B08" w:rsidRDefault="005D3DE5" w:rsidP="005D3D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F70B08">
        <w:rPr>
          <w:rFonts w:ascii="Times New Roman" w:hAnsi="Times New Roman" w:cs="Times New Roman"/>
        </w:rPr>
        <w:t xml:space="preserve">Elegiacally – done like in </w:t>
      </w:r>
      <w:r w:rsidRPr="00F70B08">
        <w:rPr>
          <w:rFonts w:ascii="Times New Roman" w:eastAsia="Times New Roman" w:hAnsi="Times New Roman" w:cs="Times New Roman"/>
          <w:color w:val="222222"/>
        </w:rPr>
        <w:t>a poem of serious reflection, typically a lament for the dead</w:t>
      </w:r>
    </w:p>
    <w:p w14:paraId="3F1E0B48" w14:textId="77777777" w:rsidR="00AD1C52" w:rsidRPr="00AD1C52" w:rsidRDefault="00AD1C52" w:rsidP="005D3DE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22BFA136" w14:textId="5FA84EE5" w:rsidR="002A41A2" w:rsidRPr="00F70B08" w:rsidRDefault="002A41A2" w:rsidP="005D3DE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70B08">
        <w:rPr>
          <w:rFonts w:ascii="Times New Roman" w:eastAsia="Times New Roman" w:hAnsi="Times New Roman" w:cs="Times New Roman"/>
          <w:color w:val="222222"/>
          <w:sz w:val="28"/>
          <w:szCs w:val="28"/>
        </w:rPr>
        <w:t>T</w:t>
      </w:r>
      <w:r w:rsidR="00F70B08" w:rsidRPr="00F70B0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HE REQUIEM </w:t>
      </w:r>
    </w:p>
    <w:p w14:paraId="56E7836D" w14:textId="77777777" w:rsidR="00F70B08" w:rsidRPr="00AD1C52" w:rsidRDefault="00F70B08" w:rsidP="005D3DE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7516963F" w14:textId="3535F377" w:rsidR="00F70B08" w:rsidRPr="00F70B08" w:rsidRDefault="00F70B08" w:rsidP="005D3DE5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F70B08">
        <w:rPr>
          <w:rFonts w:ascii="Times New Roman" w:eastAsia="Times New Roman" w:hAnsi="Times New Roman" w:cs="Times New Roman"/>
          <w:color w:val="222222"/>
        </w:rPr>
        <w:t>Requiem –</w:t>
      </w:r>
      <w:r w:rsidRPr="00F70B08">
        <w:rPr>
          <w:rFonts w:ascii="Times New Roman" w:hAnsi="Times New Roman" w:cs="Times New Roman"/>
          <w:color w:val="222222"/>
          <w:shd w:val="clear" w:color="auto" w:fill="FFFFFF"/>
        </w:rPr>
        <w:t> a Mass for the repose of the souls of the dead</w:t>
      </w:r>
    </w:p>
    <w:p w14:paraId="0D676693" w14:textId="77777777" w:rsidR="00F70B08" w:rsidRPr="00AD1C52" w:rsidRDefault="00F70B08" w:rsidP="005D3DE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7A5C1114" w14:textId="7E8EE02D" w:rsidR="002A41A2" w:rsidRPr="00F70B08" w:rsidRDefault="00F70B08" w:rsidP="005D3DE5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F70B08">
        <w:rPr>
          <w:rFonts w:ascii="Times New Roman" w:eastAsia="Times New Roman" w:hAnsi="Times New Roman" w:cs="Times New Roman"/>
          <w:b/>
          <w:color w:val="222222"/>
        </w:rPr>
        <w:t>5. B</w:t>
      </w:r>
      <w:r w:rsidRPr="00F70B08">
        <w:rPr>
          <w:rFonts w:ascii="Times New Roman" w:eastAsia="Times New Roman" w:hAnsi="Times New Roman" w:cs="Times New Roman"/>
          <w:b/>
          <w:color w:val="222222"/>
        </w:rPr>
        <w:t>etween Charley and Biff</w:t>
      </w:r>
      <w:r w:rsidRPr="00F70B08">
        <w:rPr>
          <w:rFonts w:ascii="Times New Roman" w:eastAsia="Times New Roman" w:hAnsi="Times New Roman" w:cs="Times New Roman"/>
          <w:b/>
          <w:color w:val="222222"/>
        </w:rPr>
        <w:t>, w</w:t>
      </w:r>
      <w:r w:rsidR="002A41A2" w:rsidRPr="00F70B08">
        <w:rPr>
          <w:rFonts w:ascii="Times New Roman" w:eastAsia="Times New Roman" w:hAnsi="Times New Roman" w:cs="Times New Roman"/>
          <w:b/>
          <w:color w:val="222222"/>
        </w:rPr>
        <w:t>ho understands Willy better</w:t>
      </w:r>
      <w:r w:rsidRPr="00F70B08">
        <w:rPr>
          <w:rFonts w:ascii="Times New Roman" w:eastAsia="Times New Roman" w:hAnsi="Times New Roman" w:cs="Times New Roman"/>
          <w:b/>
          <w:color w:val="222222"/>
        </w:rPr>
        <w:t>?</w:t>
      </w:r>
      <w:r w:rsidR="002A41A2" w:rsidRPr="00F70B08">
        <w:rPr>
          <w:rFonts w:ascii="Times New Roman" w:eastAsia="Times New Roman" w:hAnsi="Times New Roman" w:cs="Times New Roman"/>
          <w:b/>
          <w:color w:val="222222"/>
        </w:rPr>
        <w:t xml:space="preserve"> </w:t>
      </w:r>
    </w:p>
    <w:p w14:paraId="7EC5410B" w14:textId="77777777" w:rsidR="00F70B08" w:rsidRPr="00AD1C52" w:rsidRDefault="00F70B08" w:rsidP="00F70B08">
      <w:pPr>
        <w:rPr>
          <w:rFonts w:ascii="Times New Roman" w:hAnsi="Times New Roman" w:cs="Times New Roman"/>
          <w:b/>
          <w:sz w:val="16"/>
          <w:szCs w:val="16"/>
        </w:rPr>
      </w:pPr>
    </w:p>
    <w:p w14:paraId="23647382" w14:textId="77777777" w:rsidR="00F70B08" w:rsidRPr="00F70B08" w:rsidRDefault="00F70B08" w:rsidP="00F70B08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AD1C52">
        <w:rPr>
          <w:rFonts w:ascii="Times New Roman" w:hAnsi="Times New Roman" w:cs="Times New Roman"/>
        </w:rPr>
        <w:t>Motif</w:t>
      </w:r>
      <w:r w:rsidRPr="00F70B08">
        <w:rPr>
          <w:rFonts w:ascii="Times New Roman" w:hAnsi="Times New Roman" w:cs="Times New Roman"/>
        </w:rPr>
        <w:t xml:space="preserve"> </w:t>
      </w:r>
      <w:r w:rsidRPr="00F70B08">
        <w:rPr>
          <w:rFonts w:ascii="Times New Roman" w:hAnsi="Times New Roman" w:cs="Times New Roman"/>
          <w:b/>
        </w:rPr>
        <w:t xml:space="preserve">– </w:t>
      </w:r>
      <w:r w:rsidRPr="00F70B08">
        <w:rPr>
          <w:rFonts w:ascii="Times New Roman" w:hAnsi="Times New Roman" w:cs="Times New Roman"/>
          <w:color w:val="222222"/>
          <w:shd w:val="clear" w:color="auto" w:fill="FFFFFF"/>
        </w:rPr>
        <w:t>an idea, an object, a concept, a character archetype, the weather, a color, or even a statement, used to establish an idea, mood, theme or lead to symbolic meaning.</w:t>
      </w:r>
      <w:r w:rsidRPr="00F70B08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0034C0BE" w14:textId="77777777" w:rsidR="00F70B08" w:rsidRPr="00AD1C52" w:rsidRDefault="00F70B08" w:rsidP="00F70B08">
      <w:pP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705D4179" w14:textId="2D489CE3" w:rsidR="00F70B08" w:rsidRPr="00F70B08" w:rsidRDefault="00F70B08" w:rsidP="00F70B08">
      <w:pPr>
        <w:rPr>
          <w:rFonts w:ascii="Times New Roman" w:hAnsi="Times New Roman" w:cs="Times New Roman"/>
          <w:b/>
          <w:color w:val="222222"/>
          <w:shd w:val="clear" w:color="auto" w:fill="FFFFFF"/>
        </w:rPr>
      </w:pPr>
      <w:r w:rsidRPr="00F70B08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6. Provide 3 or more quotes that reflect a single motif. Comment on the meaning of this literary device.  </w:t>
      </w:r>
    </w:p>
    <w:p w14:paraId="70CA9C0B" w14:textId="77777777" w:rsidR="00F70B08" w:rsidRPr="00AD1C52" w:rsidRDefault="00F70B08" w:rsidP="00F70B08">
      <w:pPr>
        <w:rPr>
          <w:rFonts w:ascii="Times New Roman" w:hAnsi="Times New Roman" w:cs="Times New Roman"/>
          <w:b/>
          <w:color w:val="222222"/>
          <w:sz w:val="16"/>
          <w:szCs w:val="16"/>
          <w:shd w:val="clear" w:color="auto" w:fill="FFFFFF"/>
        </w:rPr>
      </w:pPr>
    </w:p>
    <w:p w14:paraId="1582B83F" w14:textId="5F9996FE" w:rsidR="005D3DE5" w:rsidRPr="00F70B08" w:rsidRDefault="00F70B08">
      <w:pPr>
        <w:rPr>
          <w:rFonts w:ascii="Times New Roman" w:hAnsi="Times New Roman" w:cs="Times New Roman"/>
        </w:rPr>
      </w:pPr>
      <w:r w:rsidRPr="00F70B08">
        <w:rPr>
          <w:rFonts w:ascii="Times New Roman" w:hAnsi="Times New Roman" w:cs="Times New Roman"/>
          <w:b/>
          <w:color w:val="222222"/>
          <w:shd w:val="clear" w:color="auto" w:fill="FFFFFF"/>
        </w:rPr>
        <w:t>7. Name a theme and provide three exampl</w:t>
      </w:r>
      <w:r w:rsidR="00AD1C52">
        <w:rPr>
          <w:rFonts w:ascii="Times New Roman" w:hAnsi="Times New Roman" w:cs="Times New Roman"/>
          <w:b/>
          <w:color w:val="222222"/>
          <w:shd w:val="clear" w:color="auto" w:fill="FFFFFF"/>
        </w:rPr>
        <w:t>es that support your assertion.</w:t>
      </w:r>
      <w:bookmarkStart w:id="0" w:name="_GoBack"/>
      <w:bookmarkEnd w:id="0"/>
    </w:p>
    <w:sectPr w:rsidR="005D3DE5" w:rsidRPr="00F70B08" w:rsidSect="00AD1C52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C4"/>
    <w:rsid w:val="00106ECF"/>
    <w:rsid w:val="0013007E"/>
    <w:rsid w:val="001E6A17"/>
    <w:rsid w:val="001F59E9"/>
    <w:rsid w:val="00265729"/>
    <w:rsid w:val="002A41A2"/>
    <w:rsid w:val="002F01D0"/>
    <w:rsid w:val="005D3DE5"/>
    <w:rsid w:val="005F364C"/>
    <w:rsid w:val="007736D0"/>
    <w:rsid w:val="008B58F1"/>
    <w:rsid w:val="008D2597"/>
    <w:rsid w:val="00997028"/>
    <w:rsid w:val="00AD1C52"/>
    <w:rsid w:val="00B91AB4"/>
    <w:rsid w:val="00B937D5"/>
    <w:rsid w:val="00C80F71"/>
    <w:rsid w:val="00CC20C4"/>
    <w:rsid w:val="00CE410D"/>
    <w:rsid w:val="00D00846"/>
    <w:rsid w:val="00D751C4"/>
    <w:rsid w:val="00ED78FA"/>
    <w:rsid w:val="00F17B60"/>
    <w:rsid w:val="00F6719B"/>
    <w:rsid w:val="00F70B08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A674"/>
  <w15:chartTrackingRefBased/>
  <w15:docId w15:val="{0092010D-D998-46BD-8A00-16446775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search?q=red+grange&amp;rlz=1C1CHBF_enUS778US778&amp;tbm=isch&amp;source=iu&amp;ictx=1&amp;fir=oeFVbtrGc1tcEM%3A%2CEUkyGm1duzj0NM%2C%2Fm%2F02vs9s&amp;vet=1&amp;usg=AI4_-kSXGKqtsY0BtF0BHp3Gq7txLkZGtQ&amp;sa=X&amp;ved=2ahUKEwip4t6wtZLhAhUBpJ4KHehCBpUQ_B0wG3oECAsQBg#imgrc=oeFVbtrGc1tcEM: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Hannity</dc:creator>
  <cp:keywords/>
  <dc:description/>
  <cp:lastModifiedBy>Elwood,  Stefanie K</cp:lastModifiedBy>
  <cp:revision>2</cp:revision>
  <dcterms:created xsi:type="dcterms:W3CDTF">2019-03-22T05:30:00Z</dcterms:created>
  <dcterms:modified xsi:type="dcterms:W3CDTF">2019-03-22T05:30:00Z</dcterms:modified>
</cp:coreProperties>
</file>