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E3" w:rsidRPr="00E31E04" w:rsidRDefault="00A706B3" w:rsidP="00F83B6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31E04">
        <w:rPr>
          <w:rFonts w:ascii="Times New Roman" w:hAnsi="Times New Roman" w:cs="Times New Roman"/>
          <w:b/>
          <w:sz w:val="32"/>
          <w:szCs w:val="32"/>
        </w:rPr>
        <w:t>Presentation #5: High School Life</w:t>
      </w:r>
    </w:p>
    <w:p w:rsidR="00A706B3" w:rsidRPr="00E31E04" w:rsidRDefault="00A706B3" w:rsidP="00F83B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E04">
        <w:rPr>
          <w:rFonts w:ascii="Times New Roman" w:hAnsi="Times New Roman" w:cs="Times New Roman"/>
          <w:b/>
          <w:sz w:val="24"/>
          <w:szCs w:val="24"/>
          <w:u w:val="single"/>
        </w:rPr>
        <w:t>*Don't forget to take pictures and email them to Alanna at alannatran18@gmail.com!</w:t>
      </w:r>
    </w:p>
    <w:p w:rsidR="00A706B3" w:rsidRDefault="00A706B3" w:rsidP="00F83B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06B3">
        <w:rPr>
          <w:rFonts w:ascii="Times New Roman" w:hAnsi="Times New Roman" w:cs="Times New Roman"/>
          <w:i/>
          <w:sz w:val="28"/>
          <w:szCs w:val="28"/>
        </w:rPr>
        <w:t xml:space="preserve">The personality quiz </w:t>
      </w:r>
      <w:r w:rsidR="00E31E04">
        <w:rPr>
          <w:rFonts w:ascii="Times New Roman" w:hAnsi="Times New Roman" w:cs="Times New Roman"/>
          <w:i/>
          <w:sz w:val="28"/>
          <w:szCs w:val="28"/>
        </w:rPr>
        <w:t xml:space="preserve">will </w:t>
      </w:r>
      <w:r w:rsidRPr="00A706B3">
        <w:rPr>
          <w:rFonts w:ascii="Times New Roman" w:hAnsi="Times New Roman" w:cs="Times New Roman"/>
          <w:i/>
          <w:sz w:val="28"/>
          <w:szCs w:val="28"/>
        </w:rPr>
        <w:t>giv</w:t>
      </w:r>
      <w:r>
        <w:rPr>
          <w:rFonts w:ascii="Times New Roman" w:hAnsi="Times New Roman" w:cs="Times New Roman"/>
          <w:i/>
          <w:sz w:val="28"/>
          <w:szCs w:val="28"/>
        </w:rPr>
        <w:t xml:space="preserve">e you a bouncing off point </w:t>
      </w:r>
      <w:r w:rsidR="00E31E04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or discussing bullying. It will likely take about 12 minutes so doing this may require you to cut something else short. Omit the quiz if you don't have time.</w:t>
      </w:r>
    </w:p>
    <w:p w:rsidR="00E31E04" w:rsidRPr="00E31E04" w:rsidRDefault="00E31E04" w:rsidP="00E31E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E04">
        <w:rPr>
          <w:rFonts w:ascii="Times New Roman" w:hAnsi="Times New Roman" w:cs="Times New Roman"/>
          <w:b/>
          <w:i/>
          <w:sz w:val="28"/>
          <w:szCs w:val="28"/>
        </w:rPr>
        <w:t>PREPARE VIDEO WHILE YOUR STUDENTS PLAY THE GAME!!</w:t>
      </w:r>
    </w:p>
    <w:p w:rsidR="00A706B3" w:rsidRPr="00C80CAC" w:rsidRDefault="00A706B3" w:rsidP="00E31E0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0CAC">
        <w:rPr>
          <w:rFonts w:ascii="Times New Roman" w:hAnsi="Times New Roman" w:cs="Times New Roman"/>
          <w:b/>
          <w:sz w:val="36"/>
          <w:szCs w:val="36"/>
          <w:u w:val="single"/>
        </w:rPr>
        <w:t>Game: Knots of People (10 min)</w:t>
      </w:r>
      <w:r w:rsidR="00E31E04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TAKE PICTURES!! </w:t>
      </w:r>
    </w:p>
    <w:p w:rsidR="00A706B3" w:rsidRDefault="00A706B3" w:rsidP="00F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(Delegates </w:t>
      </w:r>
      <w:r w:rsidR="00E31E04">
        <w:rPr>
          <w:rFonts w:ascii="Times New Roman" w:hAnsi="Times New Roman" w:cs="Times New Roman"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join in if needed)</w:t>
      </w:r>
    </w:p>
    <w:p w:rsidR="00A706B3" w:rsidRDefault="00A706B3" w:rsidP="00F83B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the class into teams of 8 to 12 members</w:t>
      </w:r>
      <w:r w:rsidR="00E31E04">
        <w:rPr>
          <w:rFonts w:ascii="Times New Roman" w:hAnsi="Times New Roman" w:cs="Times New Roman"/>
          <w:sz w:val="28"/>
          <w:szCs w:val="28"/>
        </w:rPr>
        <w:t xml:space="preserve"> – even numbered groups!</w:t>
      </w:r>
    </w:p>
    <w:p w:rsidR="00A706B3" w:rsidRDefault="00A706B3" w:rsidP="00F83B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each person join right hands with another person in the group, </w:t>
      </w:r>
      <w:r w:rsidR="00E31E04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someone standing immediately to the left or right and someone other than before.</w:t>
      </w:r>
    </w:p>
    <w:p w:rsidR="00A706B3" w:rsidRDefault="00A706B3" w:rsidP="00F83B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 groups have to untangle themselves without letting go of hands.</w:t>
      </w:r>
    </w:p>
    <w:p w:rsidR="00A706B3" w:rsidRDefault="00A706B3" w:rsidP="00F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6B3">
        <w:rPr>
          <w:rFonts w:ascii="Times New Roman" w:hAnsi="Times New Roman" w:cs="Times New Roman"/>
          <w:b/>
          <w:sz w:val="28"/>
          <w:szCs w:val="28"/>
        </w:rPr>
        <w:t>*If they let go of hands, the team is disqualified! Delegates walk around to make sure none of the groups are cheating.</w:t>
      </w:r>
      <w:r w:rsidRPr="00A706B3">
        <w:rPr>
          <w:rFonts w:ascii="Times New Roman" w:hAnsi="Times New Roman" w:cs="Times New Roman"/>
          <w:sz w:val="28"/>
          <w:szCs w:val="28"/>
        </w:rPr>
        <w:t xml:space="preserve"> (They may have to loosen their grips a little to allow for twisting and turning. They may have to step over or under other people).</w:t>
      </w:r>
      <w:r w:rsidRPr="00A706B3">
        <w:rPr>
          <w:rFonts w:ascii="Times New Roman" w:hAnsi="Times New Roman" w:cs="Times New Roman"/>
          <w:sz w:val="28"/>
          <w:szCs w:val="28"/>
        </w:rPr>
        <w:tab/>
      </w:r>
    </w:p>
    <w:p w:rsidR="00C80CAC" w:rsidRDefault="00C80CAC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group to untangle their knot is the winner and gets candy.</w:t>
      </w:r>
    </w:p>
    <w:p w:rsidR="004B54C2" w:rsidRPr="004B54C2" w:rsidRDefault="004B54C2" w:rsidP="004B54C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0CAC" w:rsidRPr="00C80CAC" w:rsidRDefault="00C80CAC" w:rsidP="00F83B68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0CAC">
        <w:rPr>
          <w:rFonts w:ascii="Times New Roman" w:hAnsi="Times New Roman" w:cs="Times New Roman"/>
          <w:b/>
          <w:sz w:val="36"/>
          <w:szCs w:val="36"/>
          <w:u w:val="single"/>
        </w:rPr>
        <w:t>Video: High School Olympics (about 7 min)</w:t>
      </w:r>
    </w:p>
    <w:p w:rsidR="00E31E04" w:rsidRDefault="00E31E0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C80CAC" w:rsidRDefault="00C80CAC" w:rsidP="00F83B68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0CA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Academic Re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quirements</w:t>
      </w:r>
    </w:p>
    <w:p w:rsidR="00C80CAC" w:rsidRDefault="004B54C2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</w:t>
      </w:r>
      <w:r w:rsidR="00C80CAC">
        <w:rPr>
          <w:rFonts w:ascii="Times New Roman" w:hAnsi="Times New Roman" w:cs="Times New Roman"/>
          <w:sz w:val="28"/>
          <w:szCs w:val="28"/>
        </w:rPr>
        <w:t>p grades up to meet graduation requirements.</w:t>
      </w:r>
    </w:p>
    <w:p w:rsidR="00C80CAC" w:rsidRDefault="00C80CAC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CAC">
        <w:rPr>
          <w:rFonts w:ascii="Times New Roman" w:hAnsi="Times New Roman" w:cs="Times New Roman"/>
          <w:b/>
          <w:sz w:val="28"/>
          <w:szCs w:val="28"/>
        </w:rPr>
        <w:t>TUSD graduation requirements</w:t>
      </w:r>
      <w:r>
        <w:rPr>
          <w:rFonts w:ascii="Times New Roman" w:hAnsi="Times New Roman" w:cs="Times New Roman"/>
          <w:sz w:val="28"/>
          <w:szCs w:val="28"/>
        </w:rPr>
        <w:t>: English (4 years), Social Studies (3 years), Science (2 years), Math (2 years), Health (1 semester), P.E. (2 years), Foreign Language or Visual/Performing Arts (1 year)</w:t>
      </w:r>
    </w:p>
    <w:p w:rsidR="00C80CAC" w:rsidRDefault="00C80CAC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 credits needed to graduate </w:t>
      </w:r>
    </w:p>
    <w:p w:rsidR="00C80CAC" w:rsidRDefault="00C80CAC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TUSD course requirements for graduation are different from UC/CSU "a-g" requirements for admission!</w:t>
      </w:r>
    </w:p>
    <w:p w:rsidR="00C80CAC" w:rsidRPr="006077F1" w:rsidRDefault="00C80CAC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CAC">
        <w:rPr>
          <w:rFonts w:ascii="Times New Roman" w:hAnsi="Times New Roman" w:cs="Times New Roman"/>
          <w:b/>
          <w:sz w:val="28"/>
          <w:szCs w:val="28"/>
        </w:rPr>
        <w:t>UC/CSU</w:t>
      </w:r>
      <w:r>
        <w:rPr>
          <w:rFonts w:ascii="Times New Roman" w:hAnsi="Times New Roman" w:cs="Times New Roman"/>
          <w:b/>
          <w:sz w:val="28"/>
          <w:szCs w:val="28"/>
        </w:rPr>
        <w:t xml:space="preserve"> subject requirements for admission: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F1">
        <w:rPr>
          <w:rFonts w:ascii="Times New Roman" w:hAnsi="Times New Roman" w:cs="Times New Roman"/>
          <w:sz w:val="28"/>
          <w:szCs w:val="28"/>
        </w:rPr>
        <w:t>English (4 years), Social Studies (2 years), Math (3 years), Science (2 years), World Language (2 years of same language), Visual/Performing Arts (1 year)</w:t>
      </w:r>
    </w:p>
    <w:p w:rsidR="006077F1" w:rsidRPr="006077F1" w:rsidRDefault="006077F1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credits each semester for classes you pass</w:t>
      </w:r>
    </w:p>
    <w:p w:rsidR="006077F1" w:rsidRPr="006077F1" w:rsidRDefault="006077F1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credits per quarter (used for athletics, P.E., or class/office aide)</w:t>
      </w:r>
    </w:p>
    <w:p w:rsidR="006077F1" w:rsidRPr="006077F1" w:rsidRDefault="006077F1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grade of a D or better will earn credits towards high school graduation.</w:t>
      </w:r>
    </w:p>
    <w:p w:rsidR="006077F1" w:rsidRPr="006077F1" w:rsidRDefault="006077F1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year colleges recognize a C or better as a passing grade.</w:t>
      </w:r>
    </w:p>
    <w:p w:rsidR="006077F1" w:rsidRPr="006077F1" w:rsidRDefault="006077F1" w:rsidP="00F83B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Get to know your counselor!</w:t>
      </w:r>
      <w:r>
        <w:rPr>
          <w:rFonts w:ascii="Times New Roman" w:hAnsi="Times New Roman" w:cs="Times New Roman"/>
          <w:sz w:val="28"/>
          <w:szCs w:val="28"/>
        </w:rPr>
        <w:t xml:space="preserve"> They are there to help you throughout your 4 years of high school! You want to be able to talk to them about anything!</w:t>
      </w:r>
    </w:p>
    <w:p w:rsidR="006077F1" w:rsidRDefault="006077F1" w:rsidP="00F83B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Getting Involved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clubs that you are interested in throughout high school.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something new</w:t>
      </w:r>
      <w:r w:rsidR="004B54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you never know how much you m</w:t>
      </w:r>
      <w:r w:rsidR="004B54C2">
        <w:rPr>
          <w:rFonts w:ascii="Times New Roman" w:hAnsi="Times New Roman" w:cs="Times New Roman"/>
          <w:sz w:val="28"/>
          <w:szCs w:val="28"/>
        </w:rPr>
        <w:t>ight</w:t>
      </w:r>
      <w:r>
        <w:rPr>
          <w:rFonts w:ascii="Times New Roman" w:hAnsi="Times New Roman" w:cs="Times New Roman"/>
          <w:sz w:val="28"/>
          <w:szCs w:val="28"/>
        </w:rPr>
        <w:t xml:space="preserve"> like it.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stay involved in something (club, sports, etc.) for 4 years</w:t>
      </w:r>
      <w:r w:rsidR="004B54C2">
        <w:rPr>
          <w:rFonts w:ascii="Times New Roman" w:hAnsi="Times New Roman" w:cs="Times New Roman"/>
          <w:sz w:val="28"/>
          <w:szCs w:val="28"/>
        </w:rPr>
        <w:t xml:space="preserve">. Show </w:t>
      </w:r>
      <w:r>
        <w:rPr>
          <w:rFonts w:ascii="Times New Roman" w:hAnsi="Times New Roman" w:cs="Times New Roman"/>
          <w:sz w:val="28"/>
          <w:szCs w:val="28"/>
        </w:rPr>
        <w:t>commit</w:t>
      </w:r>
      <w:r w:rsidR="004B54C2">
        <w:rPr>
          <w:rFonts w:ascii="Times New Roman" w:hAnsi="Times New Roman" w:cs="Times New Roman"/>
          <w:sz w:val="28"/>
          <w:szCs w:val="28"/>
        </w:rPr>
        <w:t>ment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Don't be afraid to meet new people. Make new friends!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want to be able to look back at memories of everything you did while in high school.</w:t>
      </w:r>
    </w:p>
    <w:p w:rsidR="006077F1" w:rsidRDefault="006077F1" w:rsidP="00F83B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IT A POSITIVE EXPERIENCE FOR YOURSELF! :)</w:t>
      </w:r>
    </w:p>
    <w:p w:rsidR="00E31E04" w:rsidRDefault="00E31E0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F83B68" w:rsidRPr="00286B0E" w:rsidRDefault="006077F1" w:rsidP="00E31E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Basics of High School Life</w:t>
      </w:r>
      <w:r w:rsidR="00286B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6B0E" w:rsidRPr="00286B0E">
        <w:rPr>
          <w:rFonts w:ascii="Times New Roman" w:hAnsi="Times New Roman" w:cs="Times New Roman"/>
          <w:b/>
          <w:sz w:val="28"/>
          <w:szCs w:val="28"/>
          <w:u w:val="single"/>
        </w:rPr>
        <w:t>– Prepare ELMO to show the finals schedule.</w:t>
      </w:r>
    </w:p>
    <w:p w:rsidR="00F83B68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LOTS OF OPPORTUNITY FOR PERSONAL INPUT AND PERSONAL STORIES!</w:t>
      </w:r>
      <w:r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4B54C2">
        <w:rPr>
          <w:rFonts w:ascii="Times New Roman" w:hAnsi="Times New Roman" w:cs="Times New Roman"/>
          <w:sz w:val="24"/>
          <w:szCs w:val="24"/>
        </w:rPr>
        <w:t xml:space="preserve">   </w:t>
      </w:r>
      <w:r w:rsidRPr="00286B0E">
        <w:rPr>
          <w:rFonts w:ascii="Times New Roman" w:hAnsi="Times New Roman" w:cs="Times New Roman"/>
          <w:sz w:val="24"/>
          <w:szCs w:val="24"/>
        </w:rPr>
        <w:t>Or cut this section shorter to make time for the (optional) personality quiz</w:t>
      </w:r>
      <w:r w:rsidR="00E31E04" w:rsidRPr="00286B0E">
        <w:rPr>
          <w:rFonts w:ascii="Times New Roman" w:hAnsi="Times New Roman" w:cs="Times New Roman"/>
          <w:sz w:val="24"/>
          <w:szCs w:val="24"/>
        </w:rPr>
        <w:t>.</w:t>
      </w:r>
    </w:p>
    <w:p w:rsidR="00F83B68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Pay attention in the hallways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E31E04" w:rsidRPr="00286B0E">
        <w:rPr>
          <w:rFonts w:ascii="Times New Roman" w:hAnsi="Times New Roman" w:cs="Times New Roman"/>
          <w:b/>
          <w:sz w:val="24"/>
          <w:szCs w:val="24"/>
        </w:rPr>
        <w:t>–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4B54C2">
        <w:rPr>
          <w:rFonts w:ascii="Times New Roman" w:hAnsi="Times New Roman" w:cs="Times New Roman"/>
          <w:sz w:val="24"/>
          <w:szCs w:val="24"/>
        </w:rPr>
        <w:t>Y</w:t>
      </w:r>
      <w:r w:rsidRPr="00286B0E">
        <w:rPr>
          <w:rFonts w:ascii="Times New Roman" w:hAnsi="Times New Roman" w:cs="Times New Roman"/>
          <w:sz w:val="24"/>
          <w:szCs w:val="24"/>
        </w:rPr>
        <w:t>ou never know who will be turning the corner or what doors will open unexpectedly. Try not to run because it can become a hazard for yourself and others.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DON’T BLOCK OTHER PEOPLE.</w:t>
      </w:r>
    </w:p>
    <w:p w:rsidR="00F83B68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Get all your homework done</w:t>
      </w:r>
      <w:r w:rsidRPr="00286B0E">
        <w:rPr>
          <w:rFonts w:ascii="Times New Roman" w:hAnsi="Times New Roman" w:cs="Times New Roman"/>
          <w:sz w:val="24"/>
          <w:szCs w:val="24"/>
        </w:rPr>
        <w:t xml:space="preserve"> and </w:t>
      </w:r>
      <w:r w:rsidRPr="00286B0E">
        <w:rPr>
          <w:rFonts w:ascii="Times New Roman" w:hAnsi="Times New Roman" w:cs="Times New Roman"/>
          <w:b/>
          <w:sz w:val="24"/>
          <w:szCs w:val="24"/>
        </w:rPr>
        <w:t>don't procrastinate</w:t>
      </w:r>
      <w:r w:rsidRPr="00286B0E">
        <w:rPr>
          <w:rFonts w:ascii="Times New Roman" w:hAnsi="Times New Roman" w:cs="Times New Roman"/>
          <w:sz w:val="24"/>
          <w:szCs w:val="24"/>
        </w:rPr>
        <w:t>! Manage your time and plan ahead.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Schedule when you do your homework and plan for breaks.</w:t>
      </w:r>
    </w:p>
    <w:p w:rsidR="00F83B68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Study habits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E31E04" w:rsidRPr="00286B0E">
        <w:rPr>
          <w:rFonts w:ascii="Times New Roman" w:hAnsi="Times New Roman" w:cs="Times New Roman"/>
          <w:b/>
          <w:sz w:val="24"/>
          <w:szCs w:val="24"/>
        </w:rPr>
        <w:t>–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Pr="00286B0E">
        <w:rPr>
          <w:rFonts w:ascii="Times New Roman" w:hAnsi="Times New Roman" w:cs="Times New Roman"/>
          <w:sz w:val="24"/>
          <w:szCs w:val="24"/>
        </w:rPr>
        <w:t xml:space="preserve">flash cards, study groups, study breaks, don't have distractions near you, 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TURN OFF YOUR PHONE OR PUT IT IN ANOTHER ROOM, </w:t>
      </w:r>
      <w:r w:rsidRPr="00286B0E">
        <w:rPr>
          <w:rFonts w:ascii="Times New Roman" w:hAnsi="Times New Roman" w:cs="Times New Roman"/>
          <w:sz w:val="24"/>
          <w:szCs w:val="24"/>
        </w:rPr>
        <w:t xml:space="preserve">go to a quiet place, do homework in a specific order, no social media. </w:t>
      </w:r>
      <w:r w:rsidRPr="00286B0E">
        <w:rPr>
          <w:rFonts w:ascii="Times New Roman" w:hAnsi="Times New Roman" w:cs="Times New Roman"/>
          <w:b/>
          <w:sz w:val="24"/>
          <w:szCs w:val="24"/>
        </w:rPr>
        <w:t>Pay attention in class!</w:t>
      </w:r>
    </w:p>
    <w:p w:rsidR="00F83B68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Don't leave your stuff unattended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E31E04" w:rsidRPr="00286B0E">
        <w:rPr>
          <w:rFonts w:ascii="Times New Roman" w:hAnsi="Times New Roman" w:cs="Times New Roman"/>
          <w:b/>
          <w:sz w:val="24"/>
          <w:szCs w:val="24"/>
        </w:rPr>
        <w:t>–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Pr="00286B0E">
        <w:rPr>
          <w:rFonts w:ascii="Times New Roman" w:hAnsi="Times New Roman" w:cs="Times New Roman"/>
          <w:sz w:val="24"/>
          <w:szCs w:val="24"/>
        </w:rPr>
        <w:t>West is pretty safe, but theft still happens sometimes! Sometimes teachers will pick up things left behind for a long time and put them in the lost</w:t>
      </w:r>
      <w:r w:rsidR="00E31E04" w:rsidRPr="00286B0E">
        <w:rPr>
          <w:rFonts w:ascii="Times New Roman" w:hAnsi="Times New Roman" w:cs="Times New Roman"/>
          <w:sz w:val="24"/>
          <w:szCs w:val="24"/>
        </w:rPr>
        <w:t>-and-</w:t>
      </w:r>
      <w:r w:rsidRPr="00286B0E">
        <w:rPr>
          <w:rFonts w:ascii="Times New Roman" w:hAnsi="Times New Roman" w:cs="Times New Roman"/>
          <w:sz w:val="24"/>
          <w:szCs w:val="24"/>
        </w:rPr>
        <w:t>found. Check the lost</w:t>
      </w:r>
      <w:r w:rsidR="00E31E04" w:rsidRPr="00286B0E">
        <w:rPr>
          <w:rFonts w:ascii="Times New Roman" w:hAnsi="Times New Roman" w:cs="Times New Roman"/>
          <w:sz w:val="24"/>
          <w:szCs w:val="24"/>
        </w:rPr>
        <w:t>-and-</w:t>
      </w:r>
      <w:r w:rsidRPr="00286B0E">
        <w:rPr>
          <w:rFonts w:ascii="Times New Roman" w:hAnsi="Times New Roman" w:cs="Times New Roman"/>
          <w:sz w:val="24"/>
          <w:szCs w:val="24"/>
        </w:rPr>
        <w:t xml:space="preserve">found 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at the attendance office </w:t>
      </w:r>
      <w:r w:rsidR="004B54C2">
        <w:rPr>
          <w:rFonts w:ascii="Times New Roman" w:hAnsi="Times New Roman" w:cs="Times New Roman"/>
          <w:sz w:val="24"/>
          <w:szCs w:val="24"/>
        </w:rPr>
        <w:t>many</w:t>
      </w:r>
      <w:r w:rsidRPr="00286B0E">
        <w:rPr>
          <w:rFonts w:ascii="Times New Roman" w:hAnsi="Times New Roman" w:cs="Times New Roman"/>
          <w:sz w:val="24"/>
          <w:szCs w:val="24"/>
        </w:rPr>
        <w:t xml:space="preserve"> times because it might turn up.</w:t>
      </w:r>
    </w:p>
    <w:p w:rsidR="006077F1" w:rsidRPr="00286B0E" w:rsidRDefault="006077F1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Be responsible</w:t>
      </w:r>
      <w:r w:rsidR="00E31E04" w:rsidRPr="00286B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Pr="00286B0E">
        <w:rPr>
          <w:rFonts w:ascii="Times New Roman" w:hAnsi="Times New Roman" w:cs="Times New Roman"/>
          <w:sz w:val="24"/>
          <w:szCs w:val="24"/>
        </w:rPr>
        <w:t>Don't be late to school or class. Arrive early enough to have time to go to your locker or the office if needed.</w:t>
      </w:r>
    </w:p>
    <w:p w:rsidR="00F83B68" w:rsidRPr="00286B0E" w:rsidRDefault="00F83B68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Listen and pay attention in class</w:t>
      </w:r>
      <w:r w:rsidR="00E31E04" w:rsidRPr="00286B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1E04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Pr="00286B0E">
        <w:rPr>
          <w:rFonts w:ascii="Times New Roman" w:hAnsi="Times New Roman" w:cs="Times New Roman"/>
          <w:sz w:val="24"/>
          <w:szCs w:val="24"/>
        </w:rPr>
        <w:t>Be respectful to teachers and students. Don't fall asleep, use your phone, or headphones!</w:t>
      </w:r>
    </w:p>
    <w:p w:rsidR="00F83B68" w:rsidRPr="00286B0E" w:rsidRDefault="00E31E04" w:rsidP="00F83B6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B0E">
        <w:rPr>
          <w:rFonts w:ascii="Times New Roman" w:hAnsi="Times New Roman" w:cs="Times New Roman"/>
          <w:b/>
          <w:sz w:val="24"/>
          <w:szCs w:val="24"/>
        </w:rPr>
        <w:t>Carry your ID –</w:t>
      </w:r>
      <w:r w:rsidR="004B54C2">
        <w:rPr>
          <w:rFonts w:ascii="Times New Roman" w:hAnsi="Times New Roman" w:cs="Times New Roman"/>
          <w:sz w:val="24"/>
          <w:szCs w:val="24"/>
        </w:rPr>
        <w:t xml:space="preserve"> R</w:t>
      </w:r>
      <w:r w:rsidR="00F83B68" w:rsidRPr="00286B0E">
        <w:rPr>
          <w:rFonts w:ascii="Times New Roman" w:hAnsi="Times New Roman" w:cs="Times New Roman"/>
          <w:sz w:val="24"/>
          <w:szCs w:val="24"/>
        </w:rPr>
        <w:t>andom ID sweeps will be conducted, if you're caught without your ID</w:t>
      </w:r>
      <w:r w:rsidRPr="00286B0E">
        <w:rPr>
          <w:rFonts w:ascii="Times New Roman" w:hAnsi="Times New Roman" w:cs="Times New Roman"/>
          <w:sz w:val="24"/>
          <w:szCs w:val="24"/>
        </w:rPr>
        <w:t>,</w:t>
      </w:r>
      <w:r w:rsidR="00F83B68" w:rsidRPr="00286B0E">
        <w:rPr>
          <w:rFonts w:ascii="Times New Roman" w:hAnsi="Times New Roman" w:cs="Times New Roman"/>
          <w:sz w:val="24"/>
          <w:szCs w:val="24"/>
        </w:rPr>
        <w:t xml:space="preserve"> you will get a detention!</w:t>
      </w:r>
      <w:r w:rsidRPr="00286B0E">
        <w:rPr>
          <w:rFonts w:ascii="Times New Roman" w:hAnsi="Times New Roman" w:cs="Times New Roman"/>
          <w:sz w:val="24"/>
          <w:szCs w:val="24"/>
        </w:rPr>
        <w:t xml:space="preserve"> If you lose your ID, </w:t>
      </w:r>
      <w:r w:rsidR="004B54C2">
        <w:rPr>
          <w:rFonts w:ascii="Times New Roman" w:hAnsi="Times New Roman" w:cs="Times New Roman"/>
          <w:sz w:val="24"/>
          <w:szCs w:val="24"/>
        </w:rPr>
        <w:t xml:space="preserve">purchase </w:t>
      </w:r>
      <w:r w:rsidRPr="00286B0E">
        <w:rPr>
          <w:rFonts w:ascii="Times New Roman" w:hAnsi="Times New Roman" w:cs="Times New Roman"/>
          <w:sz w:val="24"/>
          <w:szCs w:val="24"/>
        </w:rPr>
        <w:t>another in ASB.</w:t>
      </w:r>
    </w:p>
    <w:p w:rsidR="00286B0E" w:rsidRPr="004B54C2" w:rsidRDefault="00773175" w:rsidP="004E77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4C2">
        <w:rPr>
          <w:rFonts w:ascii="Times New Roman" w:hAnsi="Times New Roman" w:cs="Times New Roman"/>
          <w:b/>
          <w:sz w:val="24"/>
          <w:szCs w:val="24"/>
        </w:rPr>
        <w:t xml:space="preserve">FINALS </w:t>
      </w:r>
      <w:r w:rsidR="00E31E04" w:rsidRPr="004B54C2">
        <w:rPr>
          <w:rFonts w:ascii="Times New Roman" w:hAnsi="Times New Roman" w:cs="Times New Roman"/>
          <w:b/>
          <w:sz w:val="24"/>
          <w:szCs w:val="24"/>
        </w:rPr>
        <w:t>–</w:t>
      </w:r>
      <w:r w:rsidR="00E31E04" w:rsidRPr="004B54C2">
        <w:rPr>
          <w:rFonts w:ascii="Times New Roman" w:hAnsi="Times New Roman" w:cs="Times New Roman"/>
          <w:sz w:val="24"/>
          <w:szCs w:val="24"/>
        </w:rPr>
        <w:t xml:space="preserve"> </w:t>
      </w:r>
      <w:r w:rsidRPr="004B54C2">
        <w:rPr>
          <w:rFonts w:ascii="Times New Roman" w:hAnsi="Times New Roman" w:cs="Times New Roman"/>
          <w:sz w:val="24"/>
          <w:szCs w:val="24"/>
        </w:rPr>
        <w:t>Jan 25-27. Tutorial Club will be hosting Cram Session Jan 20-21. Go get cheap tutoring!</w:t>
      </w:r>
      <w:r w:rsidR="00E31E04" w:rsidRPr="004B54C2">
        <w:rPr>
          <w:rFonts w:ascii="Times New Roman" w:hAnsi="Times New Roman" w:cs="Times New Roman"/>
          <w:sz w:val="24"/>
          <w:szCs w:val="24"/>
        </w:rPr>
        <w:t xml:space="preserve"> </w:t>
      </w:r>
      <w:r w:rsidR="00286B0E" w:rsidRPr="004B54C2">
        <w:rPr>
          <w:rFonts w:ascii="Times New Roman" w:hAnsi="Times New Roman" w:cs="Times New Roman"/>
          <w:sz w:val="24"/>
          <w:szCs w:val="24"/>
        </w:rPr>
        <w:t xml:space="preserve">Go over </w:t>
      </w:r>
      <w:r w:rsidR="004B54C2" w:rsidRPr="004B54C2">
        <w:rPr>
          <w:rFonts w:ascii="Times New Roman" w:hAnsi="Times New Roman" w:cs="Times New Roman"/>
          <w:sz w:val="24"/>
          <w:szCs w:val="24"/>
        </w:rPr>
        <w:t xml:space="preserve">finals week schedule. Semester grades go on your transcript and failing a semester for some classes will mean summer school.  </w:t>
      </w:r>
      <w:r w:rsidR="004B54C2">
        <w:rPr>
          <w:rFonts w:ascii="Times New Roman" w:hAnsi="Times New Roman" w:cs="Times New Roman"/>
          <w:sz w:val="24"/>
          <w:szCs w:val="24"/>
        </w:rPr>
        <w:t>S</w:t>
      </w:r>
      <w:r w:rsidR="00286B0E" w:rsidRPr="004B54C2">
        <w:rPr>
          <w:rFonts w:ascii="Times New Roman" w:hAnsi="Times New Roman" w:cs="Times New Roman"/>
          <w:sz w:val="24"/>
          <w:szCs w:val="24"/>
        </w:rPr>
        <w:t xml:space="preserve">how </w:t>
      </w:r>
      <w:r w:rsidR="004B54C2">
        <w:rPr>
          <w:rFonts w:ascii="Times New Roman" w:hAnsi="Times New Roman" w:cs="Times New Roman"/>
          <w:sz w:val="24"/>
          <w:szCs w:val="24"/>
        </w:rPr>
        <w:t>schedule on the</w:t>
      </w:r>
      <w:r w:rsidR="00286B0E" w:rsidRPr="004B54C2">
        <w:rPr>
          <w:rFonts w:ascii="Times New Roman" w:hAnsi="Times New Roman" w:cs="Times New Roman"/>
          <w:sz w:val="24"/>
          <w:szCs w:val="24"/>
        </w:rPr>
        <w:t xml:space="preserve"> ELMO: </w:t>
      </w:r>
    </w:p>
    <w:p w:rsidR="00286B0E" w:rsidRPr="00286B0E" w:rsidRDefault="00286B0E" w:rsidP="00286B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0E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Pr="00286B0E">
        <w:rPr>
          <w:rFonts w:ascii="Arial" w:eastAsia="Times New Roman" w:hAnsi="Arial" w:cs="Arial"/>
          <w:b/>
          <w:bCs/>
          <w:color w:val="000000"/>
          <w:sz w:val="13"/>
          <w:szCs w:val="13"/>
          <w:u w:val="single"/>
          <w:vertAlign w:val="superscript"/>
        </w:rPr>
        <w:t>st</w:t>
      </w:r>
      <w:r w:rsidRPr="00286B0E">
        <w:rPr>
          <w:rFonts w:ascii="Arial" w:eastAsia="Times New Roman" w:hAnsi="Arial" w:cs="Arial"/>
          <w:b/>
          <w:bCs/>
          <w:color w:val="000000"/>
          <w:u w:val="single"/>
        </w:rPr>
        <w:t xml:space="preserve"> Semester Finals Schedule</w:t>
      </w:r>
    </w:p>
    <w:p w:rsidR="00286B0E" w:rsidRPr="00286B0E" w:rsidRDefault="00286B0E" w:rsidP="00286B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0E">
        <w:rPr>
          <w:rFonts w:ascii="Arial" w:eastAsia="Times New Roman" w:hAnsi="Arial" w:cs="Arial"/>
          <w:b/>
          <w:bCs/>
          <w:color w:val="000000"/>
        </w:rPr>
        <w:t>Grades 8 – 12</w:t>
      </w:r>
    </w:p>
    <w:p w:rsidR="00286B0E" w:rsidRPr="00286B0E" w:rsidRDefault="00286B0E" w:rsidP="00286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634"/>
        <w:gridCol w:w="2690"/>
      </w:tblGrid>
      <w:tr w:rsidR="00286B0E" w:rsidRPr="00F10960" w:rsidTr="001E6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286B0E" w:rsidRPr="00F10960" w:rsidRDefault="00286B0E" w:rsidP="001E6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 25,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286B0E" w:rsidRPr="00F10960" w:rsidRDefault="00286B0E" w:rsidP="001E6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 26,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286B0E" w:rsidRPr="00F10960" w:rsidRDefault="00286B0E" w:rsidP="001E6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 27, 2017</w:t>
            </w:r>
          </w:p>
        </w:tc>
      </w:tr>
      <w:tr w:rsidR="00286B0E" w:rsidRPr="00F10960" w:rsidTr="001E6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0         7:00 –   7:53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0         7:00 –   7:53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6B0E" w:rsidRPr="00F10960" w:rsidTr="001E6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1         8:00 –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3         8:00 –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5          8:00 – 10:00</w:t>
            </w:r>
          </w:p>
        </w:tc>
      </w:tr>
      <w:tr w:rsidR="00286B0E" w:rsidRPr="00F10960" w:rsidTr="001E6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Break           10:00 – 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Break           10:00 – 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Break            10:00 – 10:25</w:t>
            </w:r>
          </w:p>
        </w:tc>
      </w:tr>
      <w:tr w:rsidR="00286B0E" w:rsidRPr="00F10960" w:rsidTr="001E6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2       10:25 – 12:25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4       10:25 – 12:25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6B0E" w:rsidRPr="00F10960" w:rsidRDefault="00286B0E" w:rsidP="001E6BAE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1096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Period 6        10:25 – 12:25</w:t>
            </w:r>
          </w:p>
        </w:tc>
      </w:tr>
    </w:tbl>
    <w:p w:rsidR="00286B0E" w:rsidRPr="00286B0E" w:rsidRDefault="00286B0E" w:rsidP="00286B0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B0E" w:rsidRDefault="00286B0E" w:rsidP="007731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4C2" w:rsidRDefault="004B54C2" w:rsidP="007731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68E" w:rsidRPr="006C268E" w:rsidRDefault="006C268E" w:rsidP="006C268E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  <w:r w:rsidRPr="006C268E">
        <w:rPr>
          <w:b/>
        </w:rPr>
        <w:t>PERSONALITY QUIZ</w:t>
      </w:r>
    </w:p>
    <w:p w:rsidR="006C268E" w:rsidRPr="006C268E" w:rsidRDefault="006C268E" w:rsidP="006C268E">
      <w:pPr>
        <w:numPr>
          <w:ilvl w:val="0"/>
          <w:numId w:val="14"/>
        </w:numPr>
        <w:spacing w:after="0" w:line="240" w:lineRule="auto"/>
      </w:pPr>
      <w:r w:rsidRPr="006C268E">
        <w:t xml:space="preserve">Delegates ask students to get out a piece of scratch paper, a half sheet is fine, and number to 10.  </w:t>
      </w:r>
    </w:p>
    <w:p w:rsidR="006C268E" w:rsidRPr="006C268E" w:rsidRDefault="006C268E" w:rsidP="006C268E">
      <w:pPr>
        <w:numPr>
          <w:ilvl w:val="0"/>
          <w:numId w:val="14"/>
        </w:numPr>
        <w:spacing w:after="0" w:line="240" w:lineRule="auto"/>
      </w:pPr>
      <w:r w:rsidRPr="006C268E">
        <w:t>Tell them this will not be collected.</w:t>
      </w:r>
    </w:p>
    <w:p w:rsidR="006C268E" w:rsidRPr="006C268E" w:rsidRDefault="006C268E" w:rsidP="006C268E">
      <w:pPr>
        <w:numPr>
          <w:ilvl w:val="0"/>
          <w:numId w:val="14"/>
        </w:numPr>
        <w:spacing w:after="0" w:line="240" w:lineRule="auto"/>
      </w:pPr>
      <w:r w:rsidRPr="006C268E">
        <w:t xml:space="preserve">While they do this, write the A-E options on the board. </w:t>
      </w:r>
    </w:p>
    <w:p w:rsidR="006C268E" w:rsidRPr="006C268E" w:rsidRDefault="006C268E" w:rsidP="006C268E">
      <w:pPr>
        <w:pStyle w:val="Heading3"/>
        <w:spacing w:before="0" w:line="240" w:lineRule="auto"/>
        <w:rPr>
          <w:sz w:val="22"/>
          <w:szCs w:val="22"/>
        </w:rPr>
      </w:pPr>
      <w:r w:rsidRPr="006C26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68E">
        <w:rPr>
          <w:sz w:val="22"/>
          <w:szCs w:val="22"/>
        </w:rPr>
        <w:t>A. Not at all       B. Somewhat       C. A good deal       D. Very much       E. Exactly</w:t>
      </w:r>
    </w:p>
    <w:p w:rsidR="006C268E" w:rsidRPr="006C268E" w:rsidRDefault="006C268E" w:rsidP="006C268E">
      <w:pPr>
        <w:numPr>
          <w:ilvl w:val="0"/>
          <w:numId w:val="14"/>
        </w:numPr>
        <w:spacing w:after="0" w:line="240" w:lineRule="auto"/>
      </w:pPr>
      <w:r w:rsidRPr="006C268E">
        <w:t>Then read each quiz statement slowly and clearly two times</w:t>
      </w:r>
      <w:r w:rsidRPr="006C268E">
        <w:t xml:space="preserve">; </w:t>
      </w:r>
      <w:r w:rsidRPr="006C268E">
        <w:t xml:space="preserve">give them time to think.  </w:t>
      </w:r>
    </w:p>
    <w:p w:rsidR="006C268E" w:rsidRPr="006C268E" w:rsidRDefault="006C268E" w:rsidP="006C268E">
      <w:pPr>
        <w:spacing w:after="0" w:line="240" w:lineRule="auto"/>
        <w:ind w:left="720"/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1.  In emergencies, I become emotional.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2.  Even when I’m reasonably sure I’m right, I’m patient enough to listen to other people’s arguments.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3.  I feel deeply for the characters in tearjerker movies.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 xml:space="preserve">4.  When I am with a depressed person, I become uncomfortable and it is </w:t>
      </w:r>
      <w:r w:rsidRPr="006C268E">
        <w:t>hard to</w:t>
      </w:r>
      <w:r w:rsidRPr="006C268E">
        <w:t xml:space="preserve"> talk.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5.  I feel uneasy when someone I know casually tells me about a personal problem.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6.  When a disagreement with someone becomes intense, I can’t deal with it at the time.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7.  Others have said that I am a soft-hearted person.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>8.  I daydream about things (good and bad) that might happen to me.</w:t>
      </w:r>
    </w:p>
    <w:p w:rsidR="006C268E" w:rsidRPr="006C268E" w:rsidRDefault="006C268E" w:rsidP="006C268E">
      <w:pPr>
        <w:spacing w:after="0" w:line="240" w:lineRule="auto"/>
        <w:ind w:left="360"/>
        <w:rPr>
          <w:b/>
          <w:bCs/>
        </w:rPr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 xml:space="preserve">9.  The true answer to the great majority of issues is not clearly black or white—usually the truth exists </w:t>
      </w:r>
    </w:p>
    <w:p w:rsidR="006C268E" w:rsidRPr="006C268E" w:rsidRDefault="006C268E" w:rsidP="006C268E">
      <w:pPr>
        <w:spacing w:after="0" w:line="240" w:lineRule="auto"/>
        <w:ind w:left="720"/>
      </w:pPr>
      <w:r w:rsidRPr="006C268E">
        <w:tab/>
      </w:r>
      <w:r w:rsidRPr="006C268E">
        <w:t>somewhere in between.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spacing w:after="0" w:line="240" w:lineRule="auto"/>
        <w:ind w:left="720"/>
      </w:pPr>
      <w:r w:rsidRPr="006C268E">
        <w:t xml:space="preserve">10.  I feel sad when I see </w:t>
      </w:r>
      <w:r w:rsidRPr="006C268E">
        <w:t>someone in a group being ignored</w:t>
      </w:r>
      <w:r w:rsidRPr="006C268E">
        <w:t>.</w:t>
      </w:r>
    </w:p>
    <w:p w:rsidR="006C268E" w:rsidRPr="006C268E" w:rsidRDefault="006C268E" w:rsidP="006C268E">
      <w:pPr>
        <w:spacing w:after="0" w:line="240" w:lineRule="auto"/>
      </w:pPr>
    </w:p>
    <w:p w:rsidR="006C268E" w:rsidRPr="006C268E" w:rsidRDefault="006C268E" w:rsidP="006C268E">
      <w:pPr>
        <w:numPr>
          <w:ilvl w:val="0"/>
          <w:numId w:val="15"/>
        </w:numPr>
        <w:spacing w:after="0" w:line="240" w:lineRule="auto"/>
      </w:pPr>
      <w:r w:rsidRPr="006C268E">
        <w:t xml:space="preserve">When you finish, ask if anyone needs any question repeated.  </w:t>
      </w:r>
    </w:p>
    <w:p w:rsidR="006C268E" w:rsidRPr="006C268E" w:rsidRDefault="006C268E" w:rsidP="006C268E">
      <w:pPr>
        <w:numPr>
          <w:ilvl w:val="0"/>
          <w:numId w:val="15"/>
        </w:numPr>
        <w:spacing w:after="0" w:line="240" w:lineRule="auto"/>
      </w:pPr>
      <w:r w:rsidRPr="006C268E">
        <w:t>Tell them that the topic of this quiz is to determine how empathetic you are.</w:t>
      </w:r>
    </w:p>
    <w:p w:rsidR="006C268E" w:rsidRPr="006C268E" w:rsidRDefault="006C268E" w:rsidP="006C268E">
      <w:pPr>
        <w:numPr>
          <w:ilvl w:val="0"/>
          <w:numId w:val="15"/>
        </w:numPr>
        <w:spacing w:after="0" w:line="240" w:lineRule="auto"/>
      </w:pPr>
      <w:r w:rsidRPr="006C268E">
        <w:t>Empathy is one’s ability to understand people’s feelings from their perspective.</w:t>
      </w:r>
    </w:p>
    <w:p w:rsidR="006C268E" w:rsidRPr="006C268E" w:rsidRDefault="006C268E" w:rsidP="006C268E">
      <w:pPr>
        <w:numPr>
          <w:ilvl w:val="0"/>
          <w:numId w:val="15"/>
        </w:numPr>
        <w:spacing w:after="0" w:line="240" w:lineRule="auto"/>
      </w:pPr>
      <w:r w:rsidRPr="006C268E">
        <w:t>G</w:t>
      </w:r>
      <w:r w:rsidRPr="006C268E">
        <w:t>o over the point values and have them add their scores.</w:t>
      </w:r>
    </w:p>
    <w:p w:rsidR="006C268E" w:rsidRPr="006C268E" w:rsidRDefault="006C268E" w:rsidP="006C268E">
      <w:pPr>
        <w:numPr>
          <w:ilvl w:val="0"/>
          <w:numId w:val="15"/>
        </w:numPr>
        <w:spacing w:after="0" w:line="240" w:lineRule="auto"/>
      </w:pPr>
      <w:r w:rsidRPr="006C268E">
        <w:t xml:space="preserve">You could do a show of hands as to what category people landed in.  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spacing w:after="0" w:line="240" w:lineRule="auto"/>
        <w:ind w:left="360"/>
      </w:pPr>
      <w:r w:rsidRPr="006C268E">
        <w:t>SCORING: To tally your score, give yourself the following number of points for each response:</w:t>
      </w:r>
    </w:p>
    <w:p w:rsidR="006C268E" w:rsidRPr="006C268E" w:rsidRDefault="006C268E" w:rsidP="006C268E">
      <w:pPr>
        <w:spacing w:after="0" w:line="240" w:lineRule="auto"/>
        <w:ind w:left="360"/>
      </w:pPr>
      <w:r w:rsidRPr="006C268E">
        <w:t xml:space="preserve">A = 0 points /  B  = 1 point /  C  = 2 points /  D = 3 points /  E  = 4 points.  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spacing w:after="0" w:line="240" w:lineRule="auto"/>
        <w:ind w:left="360"/>
      </w:pPr>
      <w:r w:rsidRPr="006C268E">
        <w:t>Keep in mind this is a game and not a perfect assessment</w:t>
      </w:r>
      <w:r w:rsidRPr="006C268E">
        <w:t>. H</w:t>
      </w:r>
      <w:r w:rsidRPr="006C268E">
        <w:t>ere are the scoring categories: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spacing w:after="0" w:line="240" w:lineRule="auto"/>
        <w:ind w:left="360"/>
      </w:pPr>
      <w:r w:rsidRPr="006C268E">
        <w:t xml:space="preserve">A score of 25-40 points: Your empathy level is high. You understand how others feel and offer them your support in a considerate manner.  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pStyle w:val="BodyTextIndent"/>
        <w:rPr>
          <w:szCs w:val="22"/>
        </w:rPr>
      </w:pPr>
      <w:r w:rsidRPr="006C268E">
        <w:rPr>
          <w:szCs w:val="22"/>
        </w:rPr>
        <w:t>A score of 12-24 points: You have an average level of empathy. You can understand how someone else is feeling, but you don’t always sense it right away.</w:t>
      </w:r>
    </w:p>
    <w:p w:rsidR="006C268E" w:rsidRPr="006C268E" w:rsidRDefault="006C268E" w:rsidP="006C268E">
      <w:pPr>
        <w:spacing w:after="0" w:line="240" w:lineRule="auto"/>
        <w:ind w:left="360"/>
      </w:pPr>
    </w:p>
    <w:p w:rsidR="006C268E" w:rsidRPr="006C268E" w:rsidRDefault="006C268E" w:rsidP="006C268E">
      <w:pPr>
        <w:spacing w:after="0" w:line="240" w:lineRule="auto"/>
        <w:ind w:left="360"/>
      </w:pPr>
      <w:r w:rsidRPr="006C268E">
        <w:t xml:space="preserve">A score of 0-11 points: You have a low levels of empathy. You may not always notice how others are feeling. </w:t>
      </w:r>
    </w:p>
    <w:p w:rsidR="006C268E" w:rsidRPr="006C268E" w:rsidRDefault="006C268E" w:rsidP="006C268E">
      <w:pPr>
        <w:spacing w:after="0" w:line="240" w:lineRule="auto"/>
        <w:ind w:left="360"/>
        <w:rPr>
          <w:sz w:val="16"/>
          <w:szCs w:val="16"/>
        </w:rPr>
      </w:pPr>
    </w:p>
    <w:p w:rsidR="006C268E" w:rsidRPr="006C268E" w:rsidRDefault="006C268E" w:rsidP="006C268E">
      <w:pPr>
        <w:spacing w:after="0" w:line="240" w:lineRule="auto"/>
        <w:rPr>
          <w:b/>
        </w:rPr>
      </w:pPr>
      <w:r w:rsidRPr="006C268E">
        <w:rPr>
          <w:b/>
        </w:rPr>
        <w:t>After the quiz, improve your empathy by visualizing themselves in someone else’s place.</w:t>
      </w:r>
    </w:p>
    <w:p w:rsidR="006C268E" w:rsidRPr="006C268E" w:rsidRDefault="006C268E" w:rsidP="006C268E">
      <w:pPr>
        <w:spacing w:after="0" w:line="240" w:lineRule="auto"/>
        <w:rPr>
          <w:b/>
        </w:rPr>
      </w:pPr>
      <w:r w:rsidRPr="006C268E">
        <w:rPr>
          <w:b/>
        </w:rPr>
        <w:t>What can we do to stop bullying? Have a discussion if there is time or point out these options.</w:t>
      </w:r>
    </w:p>
    <w:p w:rsidR="006C268E" w:rsidRPr="006C268E" w:rsidRDefault="006C268E" w:rsidP="006C268E">
      <w:pPr>
        <w:spacing w:after="0" w:line="240" w:lineRule="auto"/>
      </w:pPr>
      <w:r>
        <w:tab/>
        <w:t>1. If</w:t>
      </w:r>
      <w:r w:rsidRPr="006C268E">
        <w:t xml:space="preserve"> </w:t>
      </w:r>
      <w:r>
        <w:t xml:space="preserve">you know about abuse (physical, emotional or cyber), </w:t>
      </w:r>
      <w:r w:rsidRPr="006C268E">
        <w:t xml:space="preserve">get help immediately. </w:t>
      </w:r>
    </w:p>
    <w:p w:rsidR="006C268E" w:rsidRPr="006C268E" w:rsidRDefault="006C268E" w:rsidP="006C268E">
      <w:pPr>
        <w:spacing w:after="0" w:line="240" w:lineRule="auto"/>
      </w:pPr>
      <w:r w:rsidRPr="006C268E">
        <w:tab/>
        <w:t xml:space="preserve">2. Don’t join in when people laugh at people. </w:t>
      </w:r>
    </w:p>
    <w:p w:rsidR="006C268E" w:rsidRPr="006C268E" w:rsidRDefault="006C268E" w:rsidP="006C268E">
      <w:pPr>
        <w:spacing w:after="0" w:line="240" w:lineRule="auto"/>
      </w:pPr>
      <w:r w:rsidRPr="006C268E">
        <w:tab/>
        <w:t>3. Don’t ignore bullying. Sometimes we feel powerless so we pretend not to see. Tell someone.</w:t>
      </w:r>
    </w:p>
    <w:p w:rsidR="006C268E" w:rsidRPr="006C268E" w:rsidRDefault="006C268E" w:rsidP="006C268E">
      <w:pPr>
        <w:spacing w:after="0" w:line="240" w:lineRule="auto"/>
      </w:pPr>
      <w:r w:rsidRPr="006C268E">
        <w:tab/>
        <w:t xml:space="preserve">4. Stop hitting “like” on FB posts (etc.) that are hurtful – even if you don’t know the person.  </w:t>
      </w:r>
    </w:p>
    <w:p w:rsidR="006C268E" w:rsidRDefault="006C268E" w:rsidP="006C268E">
      <w:pPr>
        <w:spacing w:after="0" w:line="240" w:lineRule="auto"/>
      </w:pPr>
      <w:r w:rsidRPr="006C268E">
        <w:tab/>
        <w:t xml:space="preserve">5. Be kind when posting to social media. Nothing ever really goes away. See abuse? </w:t>
      </w:r>
      <w:r>
        <w:t xml:space="preserve">Report it. </w:t>
      </w:r>
    </w:p>
    <w:p w:rsidR="006C268E" w:rsidRDefault="006C268E" w:rsidP="007731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175" w:rsidRPr="00286B0E" w:rsidRDefault="006C268E" w:rsidP="007731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73175" w:rsidRPr="00286B0E">
        <w:rPr>
          <w:rFonts w:ascii="Times New Roman" w:hAnsi="Times New Roman" w:cs="Times New Roman"/>
          <w:b/>
          <w:sz w:val="24"/>
          <w:szCs w:val="24"/>
          <w:u w:val="single"/>
        </w:rPr>
        <w:t>eview Questions (whatever time is left)</w:t>
      </w:r>
    </w:p>
    <w:p w:rsidR="00286B0E" w:rsidRDefault="00773175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What should you do if you see any form of bullying?</w:t>
      </w:r>
      <w:r w:rsidR="004D3DF1"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Tell a teacher, adult, or police</w:t>
      </w:r>
    </w:p>
    <w:p w:rsidR="004D3DF1" w:rsidRP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What are the different types of bullying?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  <w:t>Verbal, physical, cyber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</w:p>
    <w:p w:rsid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Should you pay attention in the hallways? Why?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YES! So you don't get run over!</w:t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Where is the lost</w:t>
      </w:r>
      <w:r w:rsidR="003562E9">
        <w:rPr>
          <w:rFonts w:ascii="Times New Roman" w:hAnsi="Times New Roman" w:cs="Times New Roman"/>
          <w:sz w:val="24"/>
          <w:szCs w:val="24"/>
        </w:rPr>
        <w:t>-</w:t>
      </w:r>
      <w:r w:rsidRPr="00286B0E">
        <w:rPr>
          <w:rFonts w:ascii="Times New Roman" w:hAnsi="Times New Roman" w:cs="Times New Roman"/>
          <w:sz w:val="24"/>
          <w:szCs w:val="24"/>
        </w:rPr>
        <w:t>and</w:t>
      </w:r>
      <w:r w:rsidR="003562E9">
        <w:rPr>
          <w:rFonts w:ascii="Times New Roman" w:hAnsi="Times New Roman" w:cs="Times New Roman"/>
          <w:sz w:val="24"/>
          <w:szCs w:val="24"/>
        </w:rPr>
        <w:t>-</w:t>
      </w:r>
      <w:r w:rsidRPr="00286B0E">
        <w:rPr>
          <w:rFonts w:ascii="Times New Roman" w:hAnsi="Times New Roman" w:cs="Times New Roman"/>
          <w:sz w:val="24"/>
          <w:szCs w:val="24"/>
        </w:rPr>
        <w:t>found located?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  <w:t>Attendance office</w:t>
      </w:r>
    </w:p>
    <w:p w:rsidR="004D3DF1" w:rsidRP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What happens if you get caught without your ID?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  <w:t>Detention!</w:t>
      </w:r>
    </w:p>
    <w:p w:rsid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What are some good study habits?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Flash cards, study groups, study breaks, no social media, etc. (answers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F1" w:rsidRPr="00286B0E">
        <w:rPr>
          <w:rFonts w:ascii="Times New Roman" w:hAnsi="Times New Roman" w:cs="Times New Roman"/>
          <w:sz w:val="24"/>
          <w:szCs w:val="24"/>
        </w:rPr>
        <w:t>may vary)</w:t>
      </w:r>
    </w:p>
    <w:p w:rsid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Why is it important to get involved during high school?</w:t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  <w:r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Make new friends, make positive memories, etc.</w:t>
      </w:r>
    </w:p>
    <w:p w:rsidR="00286B0E" w:rsidRDefault="004D3DF1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How many total credits d</w:t>
      </w:r>
      <w:r w:rsidR="004F5D3E" w:rsidRPr="00286B0E">
        <w:rPr>
          <w:rFonts w:ascii="Times New Roman" w:hAnsi="Times New Roman" w:cs="Times New Roman"/>
          <w:sz w:val="24"/>
          <w:szCs w:val="24"/>
        </w:rPr>
        <w:t>o you need in order to graduate?</w:t>
      </w:r>
      <w:r w:rsidR="004F5D3E" w:rsidRPr="00286B0E">
        <w:rPr>
          <w:rFonts w:ascii="Times New Roman" w:hAnsi="Times New Roman" w:cs="Times New Roman"/>
          <w:sz w:val="24"/>
          <w:szCs w:val="24"/>
        </w:rPr>
        <w:tab/>
      </w:r>
      <w:r w:rsidR="004F5D3E" w:rsidRPr="00286B0E">
        <w:rPr>
          <w:rFonts w:ascii="Times New Roman" w:hAnsi="Times New Roman" w:cs="Times New Roman"/>
          <w:sz w:val="24"/>
          <w:szCs w:val="24"/>
        </w:rPr>
        <w:tab/>
      </w:r>
      <w:r w:rsidR="004F5D3E"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220</w:t>
      </w:r>
    </w:p>
    <w:p w:rsidR="004F5D3E" w:rsidRPr="00286B0E" w:rsidRDefault="00F10960" w:rsidP="004F5D3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>How many years of math</w:t>
      </w:r>
      <w:r w:rsidR="004D3DF1" w:rsidRPr="00286B0E">
        <w:rPr>
          <w:rFonts w:ascii="Times New Roman" w:hAnsi="Times New Roman" w:cs="Times New Roman"/>
          <w:sz w:val="24"/>
          <w:szCs w:val="24"/>
        </w:rPr>
        <w:t xml:space="preserve"> do you need to take</w:t>
      </w:r>
      <w:r w:rsidR="004F5D3E" w:rsidRPr="00286B0E">
        <w:rPr>
          <w:rFonts w:ascii="Times New Roman" w:hAnsi="Times New Roman" w:cs="Times New Roman"/>
          <w:sz w:val="24"/>
          <w:szCs w:val="24"/>
        </w:rPr>
        <w:t xml:space="preserve"> to </w:t>
      </w:r>
      <w:r w:rsidRPr="00286B0E">
        <w:rPr>
          <w:rFonts w:ascii="Times New Roman" w:hAnsi="Times New Roman" w:cs="Times New Roman"/>
          <w:sz w:val="24"/>
          <w:szCs w:val="24"/>
        </w:rPr>
        <w:t>meet UC/CSU requirements?</w:t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4F5D3E" w:rsidP="004F5D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3 years</w:t>
      </w:r>
    </w:p>
    <w:p w:rsidR="00286B0E" w:rsidRDefault="00286B0E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4D3DF1" w:rsidRPr="00286B0E">
        <w:rPr>
          <w:rFonts w:ascii="Times New Roman" w:hAnsi="Times New Roman" w:cs="Times New Roman"/>
          <w:sz w:val="24"/>
          <w:szCs w:val="24"/>
        </w:rPr>
        <w:t>How can your counselor help you throughout high school?</w:t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</w:p>
    <w:p w:rsidR="004D3DF1" w:rsidRPr="00286B0E" w:rsidRDefault="00286B0E" w:rsidP="00286B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Scheduling, college, personal problems</w:t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ab/>
      </w:r>
    </w:p>
    <w:p w:rsidR="004F5D3E" w:rsidRPr="00286B0E" w:rsidRDefault="00286B0E" w:rsidP="004D3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 xml:space="preserve"> </w:t>
      </w:r>
      <w:r w:rsidR="00F10960" w:rsidRPr="00286B0E">
        <w:rPr>
          <w:rFonts w:ascii="Times New Roman" w:hAnsi="Times New Roman" w:cs="Times New Roman"/>
          <w:sz w:val="24"/>
          <w:szCs w:val="24"/>
        </w:rPr>
        <w:t>How many years of math</w:t>
      </w:r>
      <w:r w:rsidR="004D3DF1" w:rsidRPr="00286B0E">
        <w:rPr>
          <w:rFonts w:ascii="Times New Roman" w:hAnsi="Times New Roman" w:cs="Times New Roman"/>
          <w:sz w:val="24"/>
          <w:szCs w:val="24"/>
        </w:rPr>
        <w:t xml:space="preserve"> do you need to take</w:t>
      </w:r>
      <w:r w:rsidR="004F5D3E" w:rsidRPr="00286B0E">
        <w:rPr>
          <w:rFonts w:ascii="Times New Roman" w:hAnsi="Times New Roman" w:cs="Times New Roman"/>
          <w:sz w:val="24"/>
          <w:szCs w:val="24"/>
        </w:rPr>
        <w:t xml:space="preserve"> to graduate</w:t>
      </w:r>
      <w:r w:rsidR="004D3DF1" w:rsidRPr="00286B0E">
        <w:rPr>
          <w:rFonts w:ascii="Times New Roman" w:hAnsi="Times New Roman" w:cs="Times New Roman"/>
          <w:sz w:val="24"/>
          <w:szCs w:val="24"/>
        </w:rPr>
        <w:t>?</w:t>
      </w:r>
    </w:p>
    <w:p w:rsidR="004D3DF1" w:rsidRPr="00286B0E" w:rsidRDefault="004F5D3E" w:rsidP="00F10960">
      <w:pPr>
        <w:pStyle w:val="ListParagraph"/>
        <w:tabs>
          <w:tab w:val="left" w:pos="720"/>
          <w:tab w:val="left" w:pos="1440"/>
          <w:tab w:val="left" w:pos="2160"/>
          <w:tab w:val="left" w:pos="3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B0E">
        <w:rPr>
          <w:rFonts w:ascii="Times New Roman" w:hAnsi="Times New Roman" w:cs="Times New Roman"/>
          <w:sz w:val="24"/>
          <w:szCs w:val="24"/>
        </w:rPr>
        <w:tab/>
      </w:r>
      <w:r w:rsidR="004D3DF1" w:rsidRPr="00286B0E">
        <w:rPr>
          <w:rFonts w:ascii="Times New Roman" w:hAnsi="Times New Roman" w:cs="Times New Roman"/>
          <w:sz w:val="24"/>
          <w:szCs w:val="24"/>
        </w:rPr>
        <w:t>2 years</w:t>
      </w:r>
      <w:r w:rsidR="00F10960" w:rsidRPr="00286B0E">
        <w:rPr>
          <w:rFonts w:ascii="Times New Roman" w:hAnsi="Times New Roman" w:cs="Times New Roman"/>
          <w:sz w:val="24"/>
          <w:szCs w:val="24"/>
        </w:rPr>
        <w:tab/>
      </w:r>
    </w:p>
    <w:p w:rsidR="00F10960" w:rsidRPr="00286B0E" w:rsidRDefault="00F10960" w:rsidP="00F10960">
      <w:pPr>
        <w:pStyle w:val="ListParagraph"/>
        <w:tabs>
          <w:tab w:val="left" w:pos="720"/>
          <w:tab w:val="left" w:pos="1440"/>
          <w:tab w:val="left" w:pos="2160"/>
          <w:tab w:val="left" w:pos="3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960" w:rsidRPr="00286B0E" w:rsidRDefault="003562E9" w:rsidP="00F10960">
      <w:pPr>
        <w:pStyle w:val="ListParagraph"/>
        <w:tabs>
          <w:tab w:val="left" w:pos="720"/>
          <w:tab w:val="left" w:pos="1440"/>
          <w:tab w:val="left" w:pos="2160"/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  <w:bookmarkStart w:id="0" w:name="_GoBack"/>
      <w:bookmarkEnd w:id="0"/>
    </w:p>
    <w:p w:rsidR="003562E9" w:rsidRPr="003562E9" w:rsidRDefault="003562E9" w:rsidP="004307A9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3885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2E9">
        <w:rPr>
          <w:rFonts w:ascii="Times New Roman" w:hAnsi="Times New Roman" w:cs="Times New Roman"/>
          <w:sz w:val="24"/>
          <w:szCs w:val="24"/>
        </w:rPr>
        <w:t>Remind them about finals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2E9" w:rsidRPr="003562E9" w:rsidRDefault="00F10960" w:rsidP="004307A9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3885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2E9">
        <w:rPr>
          <w:rFonts w:ascii="Times New Roman" w:hAnsi="Times New Roman" w:cs="Times New Roman"/>
          <w:sz w:val="24"/>
          <w:szCs w:val="24"/>
        </w:rPr>
        <w:t>Tutorial Club will host Cram Session in the library on Friday Jan 20th and Saturday Jan 21</w:t>
      </w:r>
      <w:r w:rsidRPr="003562E9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F10960" w:rsidRPr="003562E9" w:rsidRDefault="003562E9" w:rsidP="006C7EA0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3885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</w:t>
      </w:r>
      <w:r w:rsidR="00F10960" w:rsidRPr="003562E9">
        <w:rPr>
          <w:rFonts w:ascii="Times New Roman" w:hAnsi="Times New Roman" w:cs="Times New Roman"/>
          <w:sz w:val="24"/>
          <w:szCs w:val="24"/>
        </w:rPr>
        <w:t>ltural Awareness Day is Feb 3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0960" w:rsidRPr="003562E9">
        <w:rPr>
          <w:rFonts w:ascii="Times New Roman" w:hAnsi="Times New Roman" w:cs="Times New Roman"/>
          <w:sz w:val="24"/>
          <w:szCs w:val="24"/>
        </w:rPr>
        <w:t xml:space="preserve"> sign</w:t>
      </w:r>
      <w:r w:rsidR="00286B0E" w:rsidRPr="003562E9">
        <w:rPr>
          <w:rFonts w:ascii="Times New Roman" w:hAnsi="Times New Roman" w:cs="Times New Roman"/>
          <w:sz w:val="24"/>
          <w:szCs w:val="24"/>
        </w:rPr>
        <w:t>-</w:t>
      </w:r>
      <w:r w:rsidR="00F10960" w:rsidRPr="003562E9">
        <w:rPr>
          <w:rFonts w:ascii="Times New Roman" w:hAnsi="Times New Roman" w:cs="Times New Roman"/>
          <w:sz w:val="24"/>
          <w:szCs w:val="24"/>
        </w:rPr>
        <w:t>ups are in the ASB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2E9" w:rsidRPr="003562E9" w:rsidRDefault="003562E9" w:rsidP="006C7EA0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3885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the bulletin to learn when FF application process begins, early next semester.  </w:t>
      </w:r>
    </w:p>
    <w:p w:rsidR="003562E9" w:rsidRPr="003562E9" w:rsidRDefault="003562E9" w:rsidP="006C7EA0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3885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Thanks for a great semester!! </w:t>
      </w:r>
    </w:p>
    <w:sectPr w:rsidR="003562E9" w:rsidRPr="003562E9" w:rsidSect="004B54C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D2" w:rsidRDefault="007E7DD2" w:rsidP="00A706B3">
      <w:pPr>
        <w:spacing w:after="0" w:line="240" w:lineRule="auto"/>
      </w:pPr>
      <w:r>
        <w:separator/>
      </w:r>
    </w:p>
  </w:endnote>
  <w:endnote w:type="continuationSeparator" w:id="0">
    <w:p w:rsidR="007E7DD2" w:rsidRDefault="007E7DD2" w:rsidP="00A7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D2" w:rsidRDefault="007E7DD2" w:rsidP="00A706B3">
      <w:pPr>
        <w:spacing w:after="0" w:line="240" w:lineRule="auto"/>
      </w:pPr>
      <w:r>
        <w:separator/>
      </w:r>
    </w:p>
  </w:footnote>
  <w:footnote w:type="continuationSeparator" w:id="0">
    <w:p w:rsidR="007E7DD2" w:rsidRDefault="007E7DD2" w:rsidP="00A7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F0A"/>
    <w:multiLevelType w:val="hybridMultilevel"/>
    <w:tmpl w:val="0BD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6DA"/>
    <w:multiLevelType w:val="hybridMultilevel"/>
    <w:tmpl w:val="2F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569"/>
    <w:multiLevelType w:val="hybridMultilevel"/>
    <w:tmpl w:val="AE685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A0678"/>
    <w:multiLevelType w:val="hybridMultilevel"/>
    <w:tmpl w:val="274C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2071"/>
    <w:multiLevelType w:val="hybridMultilevel"/>
    <w:tmpl w:val="674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F58"/>
    <w:multiLevelType w:val="hybridMultilevel"/>
    <w:tmpl w:val="4B50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7790"/>
    <w:multiLevelType w:val="hybridMultilevel"/>
    <w:tmpl w:val="5802CB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5E0331"/>
    <w:multiLevelType w:val="hybridMultilevel"/>
    <w:tmpl w:val="43B0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7207"/>
    <w:multiLevelType w:val="hybridMultilevel"/>
    <w:tmpl w:val="84A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7ED5"/>
    <w:multiLevelType w:val="hybridMultilevel"/>
    <w:tmpl w:val="FB101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A4872"/>
    <w:multiLevelType w:val="hybridMultilevel"/>
    <w:tmpl w:val="05E8F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AD678C"/>
    <w:multiLevelType w:val="hybridMultilevel"/>
    <w:tmpl w:val="6346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264"/>
    <w:multiLevelType w:val="hybridMultilevel"/>
    <w:tmpl w:val="ABA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1B10"/>
    <w:multiLevelType w:val="hybridMultilevel"/>
    <w:tmpl w:val="BF1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1832"/>
    <w:multiLevelType w:val="hybridMultilevel"/>
    <w:tmpl w:val="440E5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3"/>
    <w:rsid w:val="00286B0E"/>
    <w:rsid w:val="003562E9"/>
    <w:rsid w:val="004B54C2"/>
    <w:rsid w:val="004D3DF1"/>
    <w:rsid w:val="004F5D3E"/>
    <w:rsid w:val="00563D57"/>
    <w:rsid w:val="006077F1"/>
    <w:rsid w:val="006C268E"/>
    <w:rsid w:val="006F165E"/>
    <w:rsid w:val="00756D01"/>
    <w:rsid w:val="00773175"/>
    <w:rsid w:val="007E7DD2"/>
    <w:rsid w:val="00A706B3"/>
    <w:rsid w:val="00C6371B"/>
    <w:rsid w:val="00C80CAC"/>
    <w:rsid w:val="00E31E04"/>
    <w:rsid w:val="00F10960"/>
    <w:rsid w:val="00F83B68"/>
    <w:rsid w:val="00FB4B99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8F47F-55DE-4513-871E-8973CE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5E"/>
  </w:style>
  <w:style w:type="paragraph" w:styleId="Heading1">
    <w:name w:val="heading 1"/>
    <w:basedOn w:val="Normal"/>
    <w:link w:val="Heading1Char"/>
    <w:uiPriority w:val="9"/>
    <w:qFormat/>
    <w:rsid w:val="00F1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6B3"/>
  </w:style>
  <w:style w:type="paragraph" w:styleId="Footer">
    <w:name w:val="footer"/>
    <w:basedOn w:val="Normal"/>
    <w:link w:val="FooterChar"/>
    <w:uiPriority w:val="99"/>
    <w:semiHidden/>
    <w:unhideWhenUsed/>
    <w:rsid w:val="00A7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6B3"/>
  </w:style>
  <w:style w:type="paragraph" w:styleId="ListParagraph">
    <w:name w:val="List Paragraph"/>
    <w:basedOn w:val="Normal"/>
    <w:uiPriority w:val="34"/>
    <w:qFormat/>
    <w:rsid w:val="00A706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9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1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0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C268E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268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F7C6-ADF5-4D19-9693-BC8A1C0A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Elwood,  Stefanie K</cp:lastModifiedBy>
  <cp:revision>3</cp:revision>
  <cp:lastPrinted>2017-01-11T19:21:00Z</cp:lastPrinted>
  <dcterms:created xsi:type="dcterms:W3CDTF">2017-01-11T19:24:00Z</dcterms:created>
  <dcterms:modified xsi:type="dcterms:W3CDTF">2017-01-11T22:47:00Z</dcterms:modified>
</cp:coreProperties>
</file>